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D01DD">
      <w:r>
        <w:rPr>
          <w:noProof/>
        </w:rPr>
        <w:drawing>
          <wp:inline distT="0" distB="0" distL="0" distR="0">
            <wp:extent cx="5940425" cy="8402457"/>
            <wp:effectExtent l="19050" t="0" r="3175" b="0"/>
            <wp:docPr id="1" name="Рисунок 1" descr="H:\САЙТ\Самообслед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АЙТ\Самообследова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1DD" w:rsidRDefault="001D01DD"/>
    <w:p w:rsidR="001D01DD" w:rsidRDefault="001D01DD"/>
    <w:p w:rsidR="001D01DD" w:rsidRPr="00CD3825" w:rsidRDefault="001D01DD" w:rsidP="001D01D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3825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ИНФОРМАЦИОННАЯ СПРАВКА</w:t>
      </w:r>
    </w:p>
    <w:p w:rsidR="001D01DD" w:rsidRPr="004B6594" w:rsidRDefault="001D01DD" w:rsidP="001D01D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594">
        <w:rPr>
          <w:rFonts w:ascii="Times New Roman" w:hAnsi="Times New Roman" w:cs="Times New Roman"/>
          <w:sz w:val="24"/>
          <w:szCs w:val="24"/>
        </w:rPr>
        <w:t xml:space="preserve">Муниципальное бюджетное  учреждение дополнительного образования «Районная детская школа искусств «Фантазия», время создания 2001г., находится по адресу: </w:t>
      </w:r>
      <w:r>
        <w:rPr>
          <w:rFonts w:ascii="Times New Roman" w:hAnsi="Times New Roman" w:cs="Times New Roman"/>
          <w:sz w:val="24"/>
          <w:szCs w:val="24"/>
        </w:rPr>
        <w:t xml:space="preserve">Пермский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Соликамский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Pr="004B6594">
        <w:rPr>
          <w:rFonts w:ascii="Times New Roman" w:hAnsi="Times New Roman" w:cs="Times New Roman"/>
          <w:sz w:val="24"/>
          <w:szCs w:val="24"/>
        </w:rPr>
        <w:t>, с</w:t>
      </w:r>
      <w:proofErr w:type="gramStart"/>
      <w:r w:rsidRPr="004B659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B6594">
        <w:rPr>
          <w:rFonts w:ascii="Times New Roman" w:hAnsi="Times New Roman" w:cs="Times New Roman"/>
          <w:sz w:val="24"/>
          <w:szCs w:val="24"/>
        </w:rPr>
        <w:t>одники, ул.Советская, д.11</w:t>
      </w:r>
    </w:p>
    <w:p w:rsidR="001D01DD" w:rsidRPr="004B6594" w:rsidRDefault="001D01DD" w:rsidP="001D01D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594">
        <w:rPr>
          <w:rFonts w:ascii="Times New Roman" w:hAnsi="Times New Roman" w:cs="Times New Roman"/>
          <w:sz w:val="24"/>
          <w:szCs w:val="24"/>
        </w:rPr>
        <w:t xml:space="preserve">Свидетельство </w:t>
      </w:r>
      <w:proofErr w:type="gramStart"/>
      <w:r w:rsidRPr="004B6594">
        <w:rPr>
          <w:rFonts w:ascii="Times New Roman" w:hAnsi="Times New Roman" w:cs="Times New Roman"/>
          <w:sz w:val="24"/>
          <w:szCs w:val="24"/>
        </w:rPr>
        <w:t>о постановке на учет юридического лица в налоговом органе по месту нахождения на территории</w:t>
      </w:r>
      <w:proofErr w:type="gramEnd"/>
      <w:r w:rsidRPr="004B6594">
        <w:rPr>
          <w:rFonts w:ascii="Times New Roman" w:hAnsi="Times New Roman" w:cs="Times New Roman"/>
          <w:sz w:val="24"/>
          <w:szCs w:val="24"/>
        </w:rPr>
        <w:t xml:space="preserve"> Российской Федерации 21 февраля 2001г. </w:t>
      </w:r>
    </w:p>
    <w:p w:rsidR="001D01DD" w:rsidRPr="004B6594" w:rsidRDefault="001D01DD" w:rsidP="001D01D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594">
        <w:rPr>
          <w:rFonts w:ascii="Times New Roman" w:hAnsi="Times New Roman" w:cs="Times New Roman"/>
          <w:sz w:val="24"/>
          <w:szCs w:val="24"/>
        </w:rPr>
        <w:t>Лицензия  серия 59ЛО1 № 0002112 от 18.08.2015г.</w:t>
      </w:r>
    </w:p>
    <w:p w:rsidR="001D01DD" w:rsidRPr="004B6594" w:rsidRDefault="001D01DD" w:rsidP="001D01D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594">
        <w:rPr>
          <w:rFonts w:ascii="Times New Roman" w:hAnsi="Times New Roman" w:cs="Times New Roman"/>
          <w:sz w:val="24"/>
          <w:szCs w:val="24"/>
        </w:rPr>
        <w:t xml:space="preserve">Районная детская школа искусств «Фантазия» имеет три отделения: музыкальное, хореографическое и художественное. </w:t>
      </w:r>
    </w:p>
    <w:p w:rsidR="001D01DD" w:rsidRPr="00F91654" w:rsidRDefault="001D01DD" w:rsidP="001D01DD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</w:p>
    <w:p w:rsidR="001D01DD" w:rsidRPr="00F91654" w:rsidRDefault="001D01DD" w:rsidP="001D01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6pt;margin-top:.6pt;width:234pt;height:45pt;z-index:251660288">
            <v:textbox style="mso-next-textbox:#_x0000_s1026">
              <w:txbxContent>
                <w:p w:rsidR="001D01DD" w:rsidRPr="00F96744" w:rsidRDefault="001D01DD" w:rsidP="001D01DD">
                  <w:pPr>
                    <w:jc w:val="center"/>
                    <w:rPr>
                      <w:sz w:val="28"/>
                      <w:szCs w:val="28"/>
                    </w:rPr>
                  </w:pPr>
                  <w:r w:rsidRPr="00F96744">
                    <w:rPr>
                      <w:sz w:val="28"/>
                      <w:szCs w:val="28"/>
                    </w:rPr>
                    <w:t xml:space="preserve">Администрация </w:t>
                  </w:r>
                  <w:proofErr w:type="spellStart"/>
                  <w:r w:rsidRPr="00F96744">
                    <w:rPr>
                      <w:sz w:val="28"/>
                      <w:szCs w:val="28"/>
                    </w:rPr>
                    <w:t>Соликамского</w:t>
                  </w:r>
                  <w:proofErr w:type="spellEnd"/>
                  <w:r w:rsidRPr="00F96744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городского округа</w:t>
                  </w:r>
                </w:p>
              </w:txbxContent>
            </v:textbox>
          </v:shape>
        </w:pict>
      </w:r>
    </w:p>
    <w:p w:rsidR="001D01DD" w:rsidRPr="00F91654" w:rsidRDefault="001D01DD" w:rsidP="001D01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D01DD" w:rsidRPr="00F91654" w:rsidRDefault="001D01DD" w:rsidP="001D01DD">
      <w:pPr>
        <w:spacing w:after="0" w:line="240" w:lineRule="auto"/>
        <w:rPr>
          <w:rFonts w:ascii="Times New Roman" w:hAnsi="Times New Roman" w:cs="Times New Roman"/>
        </w:rPr>
      </w:pPr>
    </w:p>
    <w:p w:rsidR="001D01DD" w:rsidRPr="00F91654" w:rsidRDefault="001D01DD" w:rsidP="001D01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27" style="position:absolute;z-index:251661312" from="234pt,4.2pt" to="234pt,22.2pt">
            <v:stroke endarrow="block"/>
          </v:line>
        </w:pict>
      </w:r>
    </w:p>
    <w:p w:rsidR="001D01DD" w:rsidRPr="00F91654" w:rsidRDefault="001D01DD" w:rsidP="001D01DD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8" type="#_x0000_t202" style="position:absolute;margin-left:2in;margin-top:8.4pt;width:180pt;height:29.3pt;z-index:251662336">
            <v:textbox style="mso-next-textbox:#_x0000_s1028">
              <w:txbxContent>
                <w:p w:rsidR="001D01DD" w:rsidRPr="00F96744" w:rsidRDefault="001D01DD" w:rsidP="001D01DD">
                  <w:pPr>
                    <w:jc w:val="center"/>
                    <w:rPr>
                      <w:sz w:val="28"/>
                      <w:szCs w:val="28"/>
                    </w:rPr>
                  </w:pPr>
                  <w:r w:rsidRPr="00F96744">
                    <w:rPr>
                      <w:sz w:val="28"/>
                      <w:szCs w:val="28"/>
                    </w:rPr>
                    <w:t xml:space="preserve">Управление </w:t>
                  </w:r>
                  <w:r>
                    <w:rPr>
                      <w:sz w:val="28"/>
                      <w:szCs w:val="28"/>
                    </w:rPr>
                    <w:t>культуры</w:t>
                  </w:r>
                </w:p>
              </w:txbxContent>
            </v:textbox>
          </v:shape>
        </w:pict>
      </w:r>
      <w:r w:rsidRPr="00F91654">
        <w:rPr>
          <w:rFonts w:ascii="Times New Roman" w:hAnsi="Times New Roman" w:cs="Times New Roman"/>
        </w:rPr>
        <w:tab/>
      </w:r>
    </w:p>
    <w:p w:rsidR="001D01DD" w:rsidRPr="00F91654" w:rsidRDefault="001D01DD" w:rsidP="001D01DD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</w:rPr>
      </w:pPr>
      <w:r w:rsidRPr="00F91654">
        <w:rPr>
          <w:rFonts w:ascii="Times New Roman" w:hAnsi="Times New Roman" w:cs="Times New Roman"/>
        </w:rPr>
        <w:tab/>
      </w:r>
    </w:p>
    <w:p w:rsidR="001D01DD" w:rsidRPr="00F91654" w:rsidRDefault="001D01DD" w:rsidP="001D01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29" style="position:absolute;z-index:251663360" from="234pt,7.8pt" to="234pt,34.8pt">
            <v:stroke endarrow="block"/>
          </v:line>
        </w:pict>
      </w:r>
    </w:p>
    <w:p w:rsidR="001D01DD" w:rsidRPr="00F91654" w:rsidRDefault="001D01DD" w:rsidP="001D01DD">
      <w:pPr>
        <w:spacing w:after="0" w:line="240" w:lineRule="auto"/>
        <w:rPr>
          <w:rFonts w:ascii="Times New Roman" w:hAnsi="Times New Roman" w:cs="Times New Roman"/>
        </w:rPr>
      </w:pPr>
    </w:p>
    <w:p w:rsidR="001D01DD" w:rsidRPr="00F91654" w:rsidRDefault="001D01DD" w:rsidP="001D01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0" type="#_x0000_t202" style="position:absolute;margin-left:81pt;margin-top:7.2pt;width:306pt;height:36pt;z-index:251664384">
            <v:textbox style="mso-next-textbox:#_x0000_s1030">
              <w:txbxContent>
                <w:p w:rsidR="001D01DD" w:rsidRPr="00F96744" w:rsidRDefault="001D01DD" w:rsidP="001D01DD">
                  <w:pPr>
                    <w:jc w:val="center"/>
                    <w:rPr>
                      <w:sz w:val="28"/>
                      <w:szCs w:val="28"/>
                    </w:rPr>
                  </w:pPr>
                  <w:r w:rsidRPr="00F96744">
                    <w:rPr>
                      <w:sz w:val="28"/>
                      <w:szCs w:val="28"/>
                    </w:rPr>
                    <w:t>Районная детская школа искусств «Фантазия»</w:t>
                  </w:r>
                </w:p>
              </w:txbxContent>
            </v:textbox>
          </v:shape>
        </w:pict>
      </w:r>
    </w:p>
    <w:p w:rsidR="001D01DD" w:rsidRPr="00F91654" w:rsidRDefault="001D01DD" w:rsidP="001D01DD">
      <w:pPr>
        <w:spacing w:after="0" w:line="240" w:lineRule="auto"/>
        <w:rPr>
          <w:rFonts w:ascii="Times New Roman" w:hAnsi="Times New Roman" w:cs="Times New Roman"/>
        </w:rPr>
      </w:pPr>
    </w:p>
    <w:p w:rsidR="001D01DD" w:rsidRPr="00F91654" w:rsidRDefault="001D01DD" w:rsidP="001D01DD">
      <w:pPr>
        <w:spacing w:after="0" w:line="240" w:lineRule="auto"/>
        <w:rPr>
          <w:rFonts w:ascii="Times New Roman" w:hAnsi="Times New Roman" w:cs="Times New Roman"/>
        </w:rPr>
      </w:pPr>
    </w:p>
    <w:p w:rsidR="001D01DD" w:rsidRPr="00F91654" w:rsidRDefault="001D01DD" w:rsidP="001D01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31" style="position:absolute;flip:x;z-index:251665408" from="1in,1.85pt" to="108pt,28.85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032" style="position:absolute;z-index:251666432" from="351pt,1.85pt" to="396pt,28.85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033" style="position:absolute;z-index:251667456" from="234pt,1.85pt" to="234pt,28.85pt">
            <v:stroke endarrow="block"/>
          </v:line>
        </w:pict>
      </w:r>
    </w:p>
    <w:p w:rsidR="001D01DD" w:rsidRPr="00F91654" w:rsidRDefault="001D01DD" w:rsidP="001D01DD">
      <w:pPr>
        <w:tabs>
          <w:tab w:val="left" w:pos="3900"/>
          <w:tab w:val="left" w:pos="6860"/>
        </w:tabs>
        <w:spacing w:after="0" w:line="240" w:lineRule="auto"/>
        <w:rPr>
          <w:rFonts w:ascii="Times New Roman" w:hAnsi="Times New Roman" w:cs="Times New Roman"/>
        </w:rPr>
      </w:pPr>
      <w:r w:rsidRPr="00F91654">
        <w:rPr>
          <w:rFonts w:ascii="Times New Roman" w:hAnsi="Times New Roman" w:cs="Times New Roman"/>
        </w:rPr>
        <w:tab/>
      </w:r>
      <w:r w:rsidRPr="00F91654">
        <w:rPr>
          <w:rFonts w:ascii="Times New Roman" w:hAnsi="Times New Roman" w:cs="Times New Roman"/>
        </w:rPr>
        <w:tab/>
      </w:r>
    </w:p>
    <w:p w:rsidR="001D01DD" w:rsidRPr="00F91654" w:rsidRDefault="001D01DD" w:rsidP="001D01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6" type="#_x0000_t202" style="position:absolute;margin-left:-10.35pt;margin-top:1.25pt;width:132.45pt;height:45pt;z-index:251670528">
            <v:textbox style="mso-next-textbox:#_x0000_s1036">
              <w:txbxContent>
                <w:p w:rsidR="001D01DD" w:rsidRPr="00F96744" w:rsidRDefault="001D01DD" w:rsidP="001D01DD">
                  <w:pPr>
                    <w:jc w:val="center"/>
                    <w:rPr>
                      <w:sz w:val="28"/>
                      <w:szCs w:val="28"/>
                    </w:rPr>
                  </w:pPr>
                  <w:r w:rsidRPr="00F96744">
                    <w:rPr>
                      <w:sz w:val="28"/>
                      <w:szCs w:val="28"/>
                    </w:rPr>
                    <w:t>Музыкальное отделение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1D01DD" w:rsidRDefault="001D01DD" w:rsidP="001D01DD"/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34" type="#_x0000_t202" style="position:absolute;margin-left:324pt;margin-top:1.25pt;width:135pt;height:45pt;z-index:251668480">
            <v:textbox style="mso-next-textbox:#_x0000_s1034">
              <w:txbxContent>
                <w:p w:rsidR="001D01DD" w:rsidRPr="00F96744" w:rsidRDefault="001D01DD" w:rsidP="001D01DD">
                  <w:pPr>
                    <w:jc w:val="center"/>
                    <w:rPr>
                      <w:sz w:val="28"/>
                      <w:szCs w:val="28"/>
                    </w:rPr>
                  </w:pPr>
                  <w:r w:rsidRPr="00F96744">
                    <w:rPr>
                      <w:sz w:val="28"/>
                      <w:szCs w:val="28"/>
                    </w:rPr>
                    <w:t>Художественное отделение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35" type="#_x0000_t202" style="position:absolute;margin-left:153pt;margin-top:1.25pt;width:2in;height:45pt;z-index:251669504">
            <v:textbox style="mso-next-textbox:#_x0000_s1035">
              <w:txbxContent>
                <w:p w:rsidR="001D01DD" w:rsidRPr="00F96744" w:rsidRDefault="001D01DD" w:rsidP="001D01DD">
                  <w:pPr>
                    <w:jc w:val="center"/>
                    <w:rPr>
                      <w:sz w:val="28"/>
                      <w:szCs w:val="28"/>
                    </w:rPr>
                  </w:pPr>
                  <w:r w:rsidRPr="00F96744">
                    <w:rPr>
                      <w:sz w:val="28"/>
                      <w:szCs w:val="28"/>
                    </w:rPr>
                    <w:t>Хореографическое отделение</w:t>
                  </w:r>
                </w:p>
              </w:txbxContent>
            </v:textbox>
          </v:shape>
        </w:pict>
      </w:r>
    </w:p>
    <w:p w:rsidR="001D01DD" w:rsidRPr="00F91654" w:rsidRDefault="001D01DD" w:rsidP="001D01DD">
      <w:pPr>
        <w:spacing w:after="0" w:line="240" w:lineRule="auto"/>
        <w:rPr>
          <w:rFonts w:ascii="Times New Roman" w:hAnsi="Times New Roman" w:cs="Times New Roman"/>
        </w:rPr>
      </w:pPr>
    </w:p>
    <w:p w:rsidR="001D01DD" w:rsidRPr="00F91654" w:rsidRDefault="001D01DD" w:rsidP="001D01DD">
      <w:pPr>
        <w:spacing w:after="0" w:line="240" w:lineRule="auto"/>
        <w:rPr>
          <w:rFonts w:ascii="Times New Roman" w:hAnsi="Times New Roman" w:cs="Times New Roman"/>
        </w:rPr>
      </w:pPr>
    </w:p>
    <w:p w:rsidR="001D01DD" w:rsidRPr="00F91654" w:rsidRDefault="001D01DD" w:rsidP="001D01DD">
      <w:pPr>
        <w:tabs>
          <w:tab w:val="left" w:pos="2440"/>
          <w:tab w:val="left" w:pos="4060"/>
          <w:tab w:val="left" w:pos="6000"/>
        </w:tabs>
        <w:spacing w:after="0" w:line="240" w:lineRule="auto"/>
        <w:rPr>
          <w:rFonts w:ascii="Times New Roman" w:hAnsi="Times New Roman" w:cs="Times New Roman"/>
        </w:rPr>
      </w:pPr>
      <w:r w:rsidRPr="00F91654">
        <w:rPr>
          <w:rFonts w:ascii="Times New Roman" w:hAnsi="Times New Roman" w:cs="Times New Roman"/>
        </w:rPr>
        <w:tab/>
      </w:r>
      <w:r w:rsidRPr="00F91654">
        <w:rPr>
          <w:rFonts w:ascii="Times New Roman" w:hAnsi="Times New Roman" w:cs="Times New Roman"/>
        </w:rPr>
        <w:tab/>
      </w:r>
      <w:r w:rsidRPr="00F91654">
        <w:rPr>
          <w:rFonts w:ascii="Times New Roman" w:hAnsi="Times New Roman" w:cs="Times New Roman"/>
        </w:rPr>
        <w:tab/>
      </w:r>
    </w:p>
    <w:p w:rsidR="001D01DD" w:rsidRPr="00F91654" w:rsidRDefault="001D01DD" w:rsidP="001D01DD">
      <w:pPr>
        <w:spacing w:after="0" w:line="240" w:lineRule="auto"/>
        <w:rPr>
          <w:rFonts w:ascii="Times New Roman" w:hAnsi="Times New Roman" w:cs="Times New Roman"/>
        </w:rPr>
      </w:pPr>
    </w:p>
    <w:p w:rsidR="001D01DD" w:rsidRPr="001F2538" w:rsidRDefault="001D01DD" w:rsidP="001D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1DD" w:rsidRPr="00DD4C8B" w:rsidRDefault="001D01DD" w:rsidP="001D01D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C8B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1D01DD" w:rsidRPr="005A2320" w:rsidRDefault="001D01DD" w:rsidP="001D01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4C8B">
        <w:rPr>
          <w:rFonts w:ascii="Times New Roman" w:hAnsi="Times New Roman" w:cs="Times New Roman"/>
          <w:sz w:val="24"/>
          <w:szCs w:val="24"/>
        </w:rPr>
        <w:t xml:space="preserve">Создать образовательное пространство, способствующее самоопределению, развитию социальной компетентности, а также художественного развития учащихся школы при освоении ими различных видов искусства. </w:t>
      </w:r>
    </w:p>
    <w:p w:rsidR="001D01DD" w:rsidRPr="00DD4C8B" w:rsidRDefault="001D01DD" w:rsidP="001D01D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C8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D01DD" w:rsidRPr="00DD4C8B" w:rsidRDefault="001D01DD" w:rsidP="001D01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4C8B">
        <w:rPr>
          <w:rFonts w:ascii="Times New Roman" w:hAnsi="Times New Roman" w:cs="Times New Roman"/>
          <w:sz w:val="24"/>
          <w:szCs w:val="24"/>
        </w:rPr>
        <w:t xml:space="preserve">1. Формирование культуры здорового образа жизни; </w:t>
      </w:r>
    </w:p>
    <w:p w:rsidR="001D01DD" w:rsidRPr="00DD4C8B" w:rsidRDefault="001D01DD" w:rsidP="001D01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4C8B">
        <w:rPr>
          <w:rFonts w:ascii="Times New Roman" w:hAnsi="Times New Roman" w:cs="Times New Roman"/>
          <w:sz w:val="24"/>
          <w:szCs w:val="24"/>
        </w:rPr>
        <w:t xml:space="preserve">2. Нравственное и духовное воспитание учащихся на основе общечеловеческих и национальных ценностей и толерантности культур; </w:t>
      </w:r>
    </w:p>
    <w:p w:rsidR="001D01DD" w:rsidRPr="00DD4C8B" w:rsidRDefault="001D01DD" w:rsidP="001D01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4C8B">
        <w:rPr>
          <w:rFonts w:ascii="Times New Roman" w:hAnsi="Times New Roman" w:cs="Times New Roman"/>
          <w:sz w:val="24"/>
          <w:szCs w:val="24"/>
        </w:rPr>
        <w:t xml:space="preserve">3. Освоение каждым обучающимся государственного образовательного стандарта; </w:t>
      </w:r>
    </w:p>
    <w:p w:rsidR="001D01DD" w:rsidRPr="00DD4C8B" w:rsidRDefault="001D01DD" w:rsidP="001D01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DD4C8B">
        <w:rPr>
          <w:rFonts w:ascii="Times New Roman" w:hAnsi="Times New Roman" w:cs="Times New Roman"/>
          <w:sz w:val="24"/>
          <w:szCs w:val="24"/>
        </w:rPr>
        <w:t xml:space="preserve">Приобщение к духовной культуре через практическую, творческую деятельность; </w:t>
      </w:r>
    </w:p>
    <w:p w:rsidR="001D01DD" w:rsidRPr="00DD4C8B" w:rsidRDefault="001D01DD" w:rsidP="001D01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4C8B">
        <w:rPr>
          <w:rFonts w:ascii="Times New Roman" w:hAnsi="Times New Roman" w:cs="Times New Roman"/>
          <w:sz w:val="24"/>
          <w:szCs w:val="24"/>
        </w:rPr>
        <w:t xml:space="preserve">5. Обеспечение доступности полного спектра качественных образовательных услуг для каждого учащегося школы; </w:t>
      </w:r>
    </w:p>
    <w:p w:rsidR="001D01DD" w:rsidRPr="00DD4C8B" w:rsidRDefault="001D01DD" w:rsidP="001D01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4C8B">
        <w:rPr>
          <w:rFonts w:ascii="Times New Roman" w:hAnsi="Times New Roman" w:cs="Times New Roman"/>
          <w:sz w:val="24"/>
          <w:szCs w:val="24"/>
        </w:rPr>
        <w:t>6. Развитие материально-технической и учебно-методической базы ДШИ;</w:t>
      </w:r>
    </w:p>
    <w:p w:rsidR="001D01DD" w:rsidRPr="00DD4C8B" w:rsidRDefault="001D01DD" w:rsidP="001D01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4C8B">
        <w:rPr>
          <w:rFonts w:ascii="Times New Roman" w:hAnsi="Times New Roman" w:cs="Times New Roman"/>
          <w:sz w:val="24"/>
          <w:szCs w:val="24"/>
        </w:rPr>
        <w:t xml:space="preserve">7. Создание условия для социализации личности </w:t>
      </w:r>
      <w:proofErr w:type="gramStart"/>
      <w:r w:rsidRPr="00DD4C8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D4C8B">
        <w:rPr>
          <w:rFonts w:ascii="Times New Roman" w:hAnsi="Times New Roman" w:cs="Times New Roman"/>
          <w:sz w:val="24"/>
          <w:szCs w:val="24"/>
        </w:rPr>
        <w:t xml:space="preserve">, успешной адаптации и интеграции в </w:t>
      </w:r>
      <w:proofErr w:type="spellStart"/>
      <w:r w:rsidRPr="00DD4C8B">
        <w:rPr>
          <w:rFonts w:ascii="Times New Roman" w:hAnsi="Times New Roman" w:cs="Times New Roman"/>
          <w:sz w:val="24"/>
          <w:szCs w:val="24"/>
        </w:rPr>
        <w:t>социокультурном</w:t>
      </w:r>
      <w:proofErr w:type="spellEnd"/>
      <w:r w:rsidRPr="00DD4C8B">
        <w:rPr>
          <w:rFonts w:ascii="Times New Roman" w:hAnsi="Times New Roman" w:cs="Times New Roman"/>
          <w:sz w:val="24"/>
          <w:szCs w:val="24"/>
        </w:rPr>
        <w:t xml:space="preserve"> пространстве; </w:t>
      </w:r>
    </w:p>
    <w:p w:rsidR="001D01DD" w:rsidRPr="00DD4C8B" w:rsidRDefault="001D01DD" w:rsidP="001D01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4C8B">
        <w:rPr>
          <w:rFonts w:ascii="Times New Roman" w:hAnsi="Times New Roman" w:cs="Times New Roman"/>
          <w:sz w:val="24"/>
          <w:szCs w:val="24"/>
        </w:rPr>
        <w:t xml:space="preserve">8. Профессиональная ориентация учащихся в сфере искусства, культуры, формирование готовности к продолжению художественного образования; </w:t>
      </w:r>
    </w:p>
    <w:p w:rsidR="001D01DD" w:rsidRPr="00DD4C8B" w:rsidRDefault="001D01DD" w:rsidP="001D01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4C8B">
        <w:rPr>
          <w:rFonts w:ascii="Times New Roman" w:hAnsi="Times New Roman" w:cs="Times New Roman"/>
          <w:sz w:val="24"/>
          <w:szCs w:val="24"/>
        </w:rPr>
        <w:t xml:space="preserve">9.  Повышение профессиональной квалификации педагогических кадров; </w:t>
      </w:r>
    </w:p>
    <w:p w:rsidR="001D01DD" w:rsidRPr="005A2320" w:rsidRDefault="001D01DD" w:rsidP="001D01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4C8B">
        <w:rPr>
          <w:rFonts w:ascii="Times New Roman" w:hAnsi="Times New Roman" w:cs="Times New Roman"/>
          <w:sz w:val="24"/>
          <w:szCs w:val="24"/>
        </w:rPr>
        <w:t>10. Организация содержательного культурного досуга жителей района;</w:t>
      </w:r>
    </w:p>
    <w:p w:rsidR="001D01DD" w:rsidRPr="00DD4C8B" w:rsidRDefault="001D01DD" w:rsidP="001D01D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C8B">
        <w:rPr>
          <w:rFonts w:ascii="Times New Roman" w:hAnsi="Times New Roman" w:cs="Times New Roman"/>
          <w:b/>
          <w:sz w:val="24"/>
          <w:szCs w:val="24"/>
        </w:rPr>
        <w:t>Приоритетные  направления:</w:t>
      </w:r>
    </w:p>
    <w:p w:rsidR="001D01DD" w:rsidRPr="00DD4C8B" w:rsidRDefault="001D01DD" w:rsidP="001D01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4C8B">
        <w:rPr>
          <w:rFonts w:ascii="Times New Roman" w:hAnsi="Times New Roman" w:cs="Times New Roman"/>
          <w:sz w:val="24"/>
          <w:szCs w:val="24"/>
        </w:rPr>
        <w:t xml:space="preserve">1. Модернизация содержания образовательного процесса </w:t>
      </w:r>
    </w:p>
    <w:p w:rsidR="001D01DD" w:rsidRPr="00DD4C8B" w:rsidRDefault="001D01DD" w:rsidP="001D01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4C8B">
        <w:rPr>
          <w:rFonts w:ascii="Times New Roman" w:hAnsi="Times New Roman" w:cs="Times New Roman"/>
          <w:sz w:val="24"/>
          <w:szCs w:val="24"/>
        </w:rPr>
        <w:t xml:space="preserve">2. Учебно-методическая работа </w:t>
      </w:r>
    </w:p>
    <w:p w:rsidR="001D01DD" w:rsidRPr="00DD4C8B" w:rsidRDefault="001D01DD" w:rsidP="001D01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4C8B">
        <w:rPr>
          <w:rFonts w:ascii="Times New Roman" w:hAnsi="Times New Roman" w:cs="Times New Roman"/>
          <w:sz w:val="24"/>
          <w:szCs w:val="24"/>
        </w:rPr>
        <w:t xml:space="preserve">3. Воспитательная работа </w:t>
      </w:r>
    </w:p>
    <w:p w:rsidR="001D01DD" w:rsidRPr="00DD4C8B" w:rsidRDefault="001D01DD" w:rsidP="001D01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4C8B">
        <w:rPr>
          <w:rFonts w:ascii="Times New Roman" w:hAnsi="Times New Roman" w:cs="Times New Roman"/>
          <w:sz w:val="24"/>
          <w:szCs w:val="24"/>
        </w:rPr>
        <w:t xml:space="preserve">4. Организация концертно-выставочной деятельности </w:t>
      </w:r>
    </w:p>
    <w:p w:rsidR="001D01DD" w:rsidRPr="00DD4C8B" w:rsidRDefault="001D01DD" w:rsidP="001D01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4C8B">
        <w:rPr>
          <w:rFonts w:ascii="Times New Roman" w:hAnsi="Times New Roman" w:cs="Times New Roman"/>
          <w:sz w:val="24"/>
          <w:szCs w:val="24"/>
        </w:rPr>
        <w:t xml:space="preserve">5. Повышение квалификации педагогических кадров </w:t>
      </w:r>
    </w:p>
    <w:p w:rsidR="001D01DD" w:rsidRPr="00DD4C8B" w:rsidRDefault="001D01DD" w:rsidP="001D01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4C8B">
        <w:rPr>
          <w:rFonts w:ascii="Times New Roman" w:hAnsi="Times New Roman" w:cs="Times New Roman"/>
          <w:sz w:val="24"/>
          <w:szCs w:val="24"/>
        </w:rPr>
        <w:lastRenderedPageBreak/>
        <w:t xml:space="preserve">6. Управление качеством образования </w:t>
      </w:r>
    </w:p>
    <w:p w:rsidR="001D01DD" w:rsidRDefault="001D01DD" w:rsidP="001D01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4C8B">
        <w:rPr>
          <w:rFonts w:ascii="Times New Roman" w:hAnsi="Times New Roman" w:cs="Times New Roman"/>
          <w:sz w:val="24"/>
          <w:szCs w:val="24"/>
        </w:rPr>
        <w:t xml:space="preserve">7. Развитие материально-технической базы. </w:t>
      </w:r>
    </w:p>
    <w:p w:rsidR="001D01DD" w:rsidRPr="005A2320" w:rsidRDefault="001D01DD" w:rsidP="001D01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D01DD" w:rsidRDefault="001D01DD" w:rsidP="001D01D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1D01DD" w:rsidRDefault="001D01DD" w:rsidP="001D01DD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1D01DD" w:rsidTr="00D34BD3">
        <w:tc>
          <w:tcPr>
            <w:tcW w:w="4785" w:type="dxa"/>
          </w:tcPr>
          <w:p w:rsidR="001D01DD" w:rsidRDefault="001D01DD" w:rsidP="001D01D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Здание: </w:t>
            </w:r>
          </w:p>
          <w:p w:rsidR="001D01DD" w:rsidRDefault="001D01DD" w:rsidP="00D34BD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1D01DD" w:rsidRDefault="001D01DD" w:rsidP="00D34BD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 права</w:t>
            </w:r>
          </w:p>
          <w:p w:rsidR="001D01DD" w:rsidRPr="00DF0D7A" w:rsidRDefault="001D01DD" w:rsidP="00D34BD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документ, его номер и дата выдачи</w:t>
            </w:r>
          </w:p>
        </w:tc>
        <w:tc>
          <w:tcPr>
            <w:tcW w:w="4786" w:type="dxa"/>
          </w:tcPr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корпус:</w:t>
            </w:r>
          </w:p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- 879,1 кв.м.</w:t>
            </w:r>
          </w:p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оперативное управление</w:t>
            </w:r>
          </w:p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свидетельство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госрегистрации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 </w:t>
            </w:r>
          </w:p>
          <w:p w:rsidR="001D01DD" w:rsidRPr="001F2F93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БА №353530 от 16.08.2016г.</w:t>
            </w:r>
          </w:p>
        </w:tc>
      </w:tr>
      <w:tr w:rsidR="001D01DD" w:rsidTr="00D34BD3">
        <w:tc>
          <w:tcPr>
            <w:tcW w:w="4785" w:type="dxa"/>
          </w:tcPr>
          <w:p w:rsidR="001D01DD" w:rsidRDefault="001D01DD" w:rsidP="001D01D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участок:</w:t>
            </w:r>
          </w:p>
          <w:p w:rsidR="001D01DD" w:rsidRDefault="001D01DD" w:rsidP="00D34BD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размер</w:t>
            </w:r>
          </w:p>
          <w:p w:rsidR="001D01DD" w:rsidRPr="00220482" w:rsidRDefault="001D01DD" w:rsidP="00D34BD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документ, его номер и дата выдачи</w:t>
            </w:r>
          </w:p>
        </w:tc>
        <w:tc>
          <w:tcPr>
            <w:tcW w:w="4786" w:type="dxa"/>
          </w:tcPr>
          <w:p w:rsidR="001D01DD" w:rsidRDefault="001D01DD" w:rsidP="00D34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81A">
              <w:rPr>
                <w:rFonts w:ascii="Times New Roman" w:hAnsi="Times New Roman" w:cs="Times New Roman"/>
                <w:sz w:val="24"/>
                <w:szCs w:val="24"/>
              </w:rPr>
              <w:t>2233 кв.м.</w:t>
            </w:r>
          </w:p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выписка из единого государственного реестра прав на недвижимое имущество и сделок с ним №59/015/802/2016-1437 </w:t>
            </w:r>
          </w:p>
          <w:p w:rsidR="001D01DD" w:rsidRPr="000F281A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05.08.2016г.</w:t>
            </w:r>
          </w:p>
        </w:tc>
      </w:tr>
      <w:tr w:rsidR="001D01DD" w:rsidTr="00D34BD3">
        <w:tc>
          <w:tcPr>
            <w:tcW w:w="4785" w:type="dxa"/>
          </w:tcPr>
          <w:p w:rsidR="001D01DD" w:rsidRDefault="001D01DD" w:rsidP="001D01D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Помещение:</w:t>
            </w:r>
          </w:p>
          <w:p w:rsidR="001D01DD" w:rsidRDefault="001D01DD" w:rsidP="00D34BD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классы групповых занятий (кол)</w:t>
            </w:r>
          </w:p>
          <w:p w:rsidR="001D01DD" w:rsidRDefault="001D01DD" w:rsidP="00D34BD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классы индивидуальных занятий (кол)</w:t>
            </w:r>
          </w:p>
          <w:p w:rsidR="001D01DD" w:rsidRPr="00887F1F" w:rsidRDefault="001D01DD" w:rsidP="00D34BD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концертный зал (мест)</w:t>
            </w:r>
          </w:p>
        </w:tc>
        <w:tc>
          <w:tcPr>
            <w:tcW w:w="4786" w:type="dxa"/>
          </w:tcPr>
          <w:p w:rsidR="001D01DD" w:rsidRDefault="001D01DD" w:rsidP="00D34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D01DD" w:rsidRPr="00887F1F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1D01DD" w:rsidTr="00D34BD3">
        <w:tc>
          <w:tcPr>
            <w:tcW w:w="4785" w:type="dxa"/>
          </w:tcPr>
          <w:p w:rsidR="001D01DD" w:rsidRDefault="001D01DD" w:rsidP="001D01D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инструменты:</w:t>
            </w:r>
          </w:p>
          <w:p w:rsidR="001D01DD" w:rsidRDefault="001D01DD" w:rsidP="00D34BD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клавишные</w:t>
            </w:r>
          </w:p>
          <w:p w:rsidR="001D01DD" w:rsidRDefault="001D01DD" w:rsidP="00D34BD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щипковые</w:t>
            </w:r>
          </w:p>
          <w:p w:rsidR="001D01DD" w:rsidRPr="003952B1" w:rsidRDefault="001D01DD" w:rsidP="00D34BD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электропианино</w:t>
            </w:r>
            <w:proofErr w:type="spellEnd"/>
          </w:p>
        </w:tc>
        <w:tc>
          <w:tcPr>
            <w:tcW w:w="4786" w:type="dxa"/>
          </w:tcPr>
          <w:p w:rsidR="001D01DD" w:rsidRDefault="001D01DD" w:rsidP="00D34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D01DD" w:rsidRPr="003952B1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01DD" w:rsidTr="00D34BD3">
        <w:tc>
          <w:tcPr>
            <w:tcW w:w="4785" w:type="dxa"/>
          </w:tcPr>
          <w:p w:rsidR="001D01DD" w:rsidRPr="003952B1" w:rsidRDefault="001D01DD" w:rsidP="001D01D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фонд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1D01DD" w:rsidRPr="003952B1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</w:tr>
      <w:tr w:rsidR="001D01DD" w:rsidTr="00D34BD3">
        <w:tc>
          <w:tcPr>
            <w:tcW w:w="4785" w:type="dxa"/>
          </w:tcPr>
          <w:p w:rsidR="001D01DD" w:rsidRPr="003952B1" w:rsidRDefault="001D01DD" w:rsidP="001D01D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Видеотека (кол,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1D01DD" w:rsidRPr="003952B1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</w:tr>
      <w:tr w:rsidR="001D01DD" w:rsidTr="00D34BD3">
        <w:tc>
          <w:tcPr>
            <w:tcW w:w="4785" w:type="dxa"/>
          </w:tcPr>
          <w:p w:rsidR="001D01DD" w:rsidRDefault="001D01DD" w:rsidP="001D01D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средства:</w:t>
            </w:r>
          </w:p>
          <w:p w:rsidR="001D01DD" w:rsidRDefault="001D01DD" w:rsidP="00D34BD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видеокамера</w:t>
            </w:r>
          </w:p>
          <w:p w:rsidR="001D01DD" w:rsidRDefault="001D01DD" w:rsidP="00D34BD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видеоплеер</w:t>
            </w:r>
          </w:p>
          <w:p w:rsidR="001D01DD" w:rsidRDefault="001D01DD" w:rsidP="00D34BD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музыкальный центр</w:t>
            </w:r>
          </w:p>
          <w:p w:rsidR="001D01DD" w:rsidRDefault="001D01DD" w:rsidP="00D34BD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телевизор</w:t>
            </w:r>
          </w:p>
          <w:p w:rsidR="001D01DD" w:rsidRDefault="001D01DD" w:rsidP="00D34BD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компьютер</w:t>
            </w:r>
          </w:p>
          <w:p w:rsidR="001D01DD" w:rsidRDefault="001D01DD" w:rsidP="00D34BD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ноутбук</w:t>
            </w:r>
          </w:p>
          <w:p w:rsidR="001D01DD" w:rsidRDefault="001D01DD" w:rsidP="00D34BD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принтер</w:t>
            </w:r>
          </w:p>
          <w:p w:rsidR="001D01DD" w:rsidRDefault="001D01DD" w:rsidP="00D34BD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сканер</w:t>
            </w:r>
          </w:p>
          <w:p w:rsidR="001D01DD" w:rsidRDefault="001D01DD" w:rsidP="00D34BD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копировальный аппарат</w:t>
            </w:r>
          </w:p>
          <w:p w:rsidR="001D01DD" w:rsidRPr="003952B1" w:rsidRDefault="001D01DD" w:rsidP="00D34BD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проектор</w:t>
            </w:r>
          </w:p>
        </w:tc>
        <w:tc>
          <w:tcPr>
            <w:tcW w:w="4786" w:type="dxa"/>
          </w:tcPr>
          <w:p w:rsidR="001D01DD" w:rsidRDefault="001D01DD" w:rsidP="00D34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01DD" w:rsidRPr="003952B1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01DD" w:rsidTr="00D34BD3">
        <w:tc>
          <w:tcPr>
            <w:tcW w:w="4785" w:type="dxa"/>
          </w:tcPr>
          <w:p w:rsidR="001D01DD" w:rsidRPr="003952B1" w:rsidRDefault="001D01DD" w:rsidP="001D01D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пособия (кол,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1D01DD" w:rsidRPr="003952B1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1D01DD" w:rsidRDefault="001D01DD" w:rsidP="001D01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01DD" w:rsidRDefault="001D01DD" w:rsidP="001D01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01DD" w:rsidRPr="00B81C5B" w:rsidRDefault="001D01DD" w:rsidP="001D01D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ОБРАЗОВАТЕЛЬНЫЕ ПРОГРАММЫ ПО ВИДАМ ИСКУССТВА</w:t>
      </w:r>
    </w:p>
    <w:p w:rsidR="001D01DD" w:rsidRDefault="001D01DD" w:rsidP="001D0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Школа реализует дополнительные образовательные программы художественно-эстетической направленности, принятые к реализации до вступления к действиям Закона РФ от 29.12.2012г. №273-ФЗ «Об образовании в Российской Федерации», в соответствии с муниципальным заданием, сформированным и утвержденным учредителем в соответствии с основными видами деятельности.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 осуществляет учредитель. Финансовое обеспечение деятельности школы по выполнению муниципального задания осуществляется путем предоставления субсидий из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Соликамского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округа. </w:t>
      </w:r>
    </w:p>
    <w:p w:rsidR="001D01DD" w:rsidRDefault="001D01DD" w:rsidP="001D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637"/>
        <w:gridCol w:w="3934"/>
      </w:tblGrid>
      <w:tr w:rsidR="001D01DD" w:rsidTr="00D34BD3">
        <w:tc>
          <w:tcPr>
            <w:tcW w:w="5637" w:type="dxa"/>
          </w:tcPr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программы детей художественно-эстетической направленности: </w:t>
            </w:r>
          </w:p>
        </w:tc>
        <w:tc>
          <w:tcPr>
            <w:tcW w:w="3934" w:type="dxa"/>
          </w:tcPr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</w:tr>
      <w:tr w:rsidR="001D01DD" w:rsidTr="00D34BD3">
        <w:tc>
          <w:tcPr>
            <w:tcW w:w="5637" w:type="dxa"/>
          </w:tcPr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«Музыкальное исполнительство» (инструментальные классы)</w:t>
            </w:r>
          </w:p>
        </w:tc>
        <w:tc>
          <w:tcPr>
            <w:tcW w:w="3934" w:type="dxa"/>
          </w:tcPr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D01DD" w:rsidTr="00D34BD3">
        <w:tc>
          <w:tcPr>
            <w:tcW w:w="5637" w:type="dxa"/>
          </w:tcPr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«Хореографическое искусство»</w:t>
            </w:r>
          </w:p>
        </w:tc>
        <w:tc>
          <w:tcPr>
            <w:tcW w:w="3934" w:type="dxa"/>
          </w:tcPr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D01DD" w:rsidTr="00D34BD3">
        <w:tc>
          <w:tcPr>
            <w:tcW w:w="5637" w:type="dxa"/>
          </w:tcPr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искусство»</w:t>
            </w:r>
          </w:p>
        </w:tc>
        <w:tc>
          <w:tcPr>
            <w:tcW w:w="3934" w:type="dxa"/>
          </w:tcPr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</w:tbl>
    <w:p w:rsidR="001D01DD" w:rsidRDefault="001D01DD" w:rsidP="001D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1DD" w:rsidRDefault="001D01DD" w:rsidP="001D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Сведения о контингенте обучающихся на 01.01.2020г. (94 чел.)</w:t>
      </w:r>
    </w:p>
    <w:p w:rsidR="001D01DD" w:rsidRDefault="001D01DD" w:rsidP="001D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Музыкальное искусство – 1 чел. </w:t>
      </w:r>
    </w:p>
    <w:p w:rsidR="001D01DD" w:rsidRDefault="001D01DD" w:rsidP="001D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Хореографическое искусство – 45 чел.</w:t>
      </w:r>
    </w:p>
    <w:p w:rsidR="001D01DD" w:rsidRDefault="001D01DD" w:rsidP="001D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искусство – 48 чел.</w:t>
      </w:r>
    </w:p>
    <w:p w:rsidR="001D01DD" w:rsidRDefault="001D01DD" w:rsidP="001D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1DD" w:rsidRDefault="001D01DD" w:rsidP="001D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Сведения о контингенте обучающихся на 01.09.2020г. (111 чел.)</w:t>
      </w:r>
    </w:p>
    <w:p w:rsidR="001D01DD" w:rsidRDefault="001D01DD" w:rsidP="001D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Хореографическое искусство – 50 чел.</w:t>
      </w:r>
    </w:p>
    <w:p w:rsidR="001D01DD" w:rsidRDefault="001D01DD" w:rsidP="001D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искусство – 61 чел.</w:t>
      </w:r>
    </w:p>
    <w:p w:rsidR="001D01DD" w:rsidRDefault="001D01DD" w:rsidP="001D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D01DD" w:rsidRDefault="001D01DD" w:rsidP="001D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Сведения о контингенте обучающихся на 01.12.2020г. (107 чел.)</w:t>
      </w:r>
    </w:p>
    <w:p w:rsidR="001D01DD" w:rsidRDefault="001D01DD" w:rsidP="001D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Хореографическое искусство – 47 чел.</w:t>
      </w:r>
    </w:p>
    <w:p w:rsidR="001D01DD" w:rsidRDefault="001D01DD" w:rsidP="001D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искусство – 60 чел.</w:t>
      </w:r>
    </w:p>
    <w:p w:rsidR="001D01DD" w:rsidRDefault="001D01DD" w:rsidP="001D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1DD" w:rsidRPr="008A0F1F" w:rsidRDefault="001D01DD" w:rsidP="001D01D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КАЧЕСТВО ПОДГОТОВКИ ВЫПУСКНИКОВ</w:t>
      </w:r>
    </w:p>
    <w:p w:rsidR="001D01DD" w:rsidRDefault="001D01DD" w:rsidP="001D0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E97">
        <w:rPr>
          <w:rFonts w:ascii="Times New Roman" w:hAnsi="Times New Roman" w:cs="Times New Roman"/>
          <w:sz w:val="24"/>
          <w:szCs w:val="24"/>
        </w:rPr>
        <w:t xml:space="preserve">         Качество подготовки </w:t>
      </w:r>
      <w:r>
        <w:rPr>
          <w:rFonts w:ascii="Times New Roman" w:hAnsi="Times New Roman" w:cs="Times New Roman"/>
          <w:sz w:val="24"/>
          <w:szCs w:val="24"/>
        </w:rPr>
        <w:t xml:space="preserve">выпускников школы – 1 из основных критериев оценки деятельности учреждения.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было установлено соответствие имеющейся организационно-планирующей документации требования нормативных актов в области дополнительного образования. Проведен детальный анализ образовательных программ, учебных планов и всего комплекса учебно-методического сопровождения. </w:t>
      </w:r>
    </w:p>
    <w:p w:rsidR="001D01DD" w:rsidRDefault="001D01DD" w:rsidP="001D01D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всем учебным предметам преподавателями разработаны образовательные программы, сопровождающиеся списком учебно-методической литературы. Все образовательные программы прошли обсуждения на Методическом совете и приняты Педагогическим советом. </w:t>
      </w:r>
    </w:p>
    <w:p w:rsidR="001D01DD" w:rsidRPr="008F3E97" w:rsidRDefault="001D01DD" w:rsidP="001D01D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Итоговая аттестация выпускников является обязательной и осуществляется после освоения образовательной программы в полном объеме, определяют уровень и качество освоения образовательной программы в соответствии с действующими учебными планами. </w:t>
      </w:r>
    </w:p>
    <w:p w:rsidR="001D01DD" w:rsidRDefault="001D01DD" w:rsidP="001D01DD">
      <w:pPr>
        <w:shd w:val="clear" w:color="auto" w:fill="FFFFFF"/>
        <w:spacing w:after="0" w:line="240" w:lineRule="auto"/>
        <w:ind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291">
        <w:rPr>
          <w:rFonts w:ascii="Times New Roman" w:hAnsi="Times New Roman" w:cs="Times New Roman"/>
          <w:sz w:val="24"/>
          <w:szCs w:val="24"/>
        </w:rPr>
        <w:t>Предусмотрены следующие виды</w:t>
      </w:r>
      <w:r>
        <w:rPr>
          <w:rFonts w:ascii="Times New Roman" w:hAnsi="Times New Roman" w:cs="Times New Roman"/>
          <w:sz w:val="24"/>
          <w:szCs w:val="24"/>
        </w:rPr>
        <w:t xml:space="preserve"> выпускных экзаменов:</w:t>
      </w:r>
    </w:p>
    <w:p w:rsidR="001D01DD" w:rsidRDefault="001D01DD" w:rsidP="001D01DD">
      <w:pPr>
        <w:shd w:val="clear" w:color="auto" w:fill="FFFFFF"/>
        <w:spacing w:after="0" w:line="240" w:lineRule="auto"/>
        <w:ind w:right="1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«Музыкальное искусство» - исполнение экзаменационной программы по специальности, письменный и устный ответ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сольфельджио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D01DD" w:rsidRDefault="001D01DD" w:rsidP="001D01DD">
      <w:pPr>
        <w:shd w:val="clear" w:color="auto" w:fill="FFFFFF"/>
        <w:spacing w:after="0" w:line="240" w:lineRule="auto"/>
        <w:ind w:right="1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«Хореографическое искусство» - экзамен по классическому танцу, народно-сценическому танцу;</w:t>
      </w:r>
    </w:p>
    <w:p w:rsidR="001D01DD" w:rsidRDefault="001D01DD" w:rsidP="001D01DD">
      <w:pPr>
        <w:shd w:val="clear" w:color="auto" w:fill="FFFFFF"/>
        <w:spacing w:after="0" w:line="240" w:lineRule="auto"/>
        <w:ind w:right="1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искусство» - дипломная работа по композиции.</w:t>
      </w:r>
    </w:p>
    <w:p w:rsidR="001D01DD" w:rsidRDefault="001D01DD" w:rsidP="001D01DD">
      <w:pPr>
        <w:shd w:val="clear" w:color="auto" w:fill="FFFFFF"/>
        <w:spacing w:after="0" w:line="240" w:lineRule="auto"/>
        <w:ind w:right="19"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Выпускнику, прошедшему в установленном порядке аттестацию, выдается документ об окончании школы.</w:t>
      </w:r>
    </w:p>
    <w:p w:rsidR="001D01DD" w:rsidRPr="00282056" w:rsidRDefault="001D01DD" w:rsidP="001D01DD">
      <w:pPr>
        <w:shd w:val="clear" w:color="auto" w:fill="FFFFFF"/>
        <w:spacing w:after="0" w:line="240" w:lineRule="auto"/>
        <w:ind w:right="19"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1D01DD" w:rsidRPr="006D22DB" w:rsidRDefault="001D01DD" w:rsidP="001D01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2DB">
        <w:rPr>
          <w:rFonts w:ascii="Times New Roman" w:eastAsia="Times New Roman" w:hAnsi="Times New Roman" w:cs="Times New Roman"/>
          <w:sz w:val="24"/>
          <w:szCs w:val="24"/>
        </w:rPr>
        <w:t>Сведения о результатах выпускных экзаменов</w:t>
      </w:r>
      <w:r>
        <w:rPr>
          <w:rFonts w:ascii="Times New Roman" w:hAnsi="Times New Roman" w:cs="Times New Roman"/>
          <w:sz w:val="24"/>
          <w:szCs w:val="24"/>
        </w:rPr>
        <w:t xml:space="preserve"> (2020г.)</w:t>
      </w:r>
    </w:p>
    <w:p w:rsidR="001D01DD" w:rsidRPr="006D22DB" w:rsidRDefault="001D01DD" w:rsidP="001D0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86"/>
        <w:gridCol w:w="2104"/>
        <w:gridCol w:w="1241"/>
        <w:gridCol w:w="1153"/>
        <w:gridCol w:w="1166"/>
        <w:gridCol w:w="2059"/>
      </w:tblGrid>
      <w:tr w:rsidR="001D01DD" w:rsidRPr="006D22DB" w:rsidTr="00D34BD3">
        <w:tc>
          <w:tcPr>
            <w:tcW w:w="1486" w:type="dxa"/>
          </w:tcPr>
          <w:p w:rsidR="001D01DD" w:rsidRPr="006D22DB" w:rsidRDefault="001D01DD" w:rsidP="00D3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1D01DD" w:rsidRPr="006D22DB" w:rsidRDefault="001D01DD" w:rsidP="00D3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D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учащихся</w:t>
            </w:r>
          </w:p>
        </w:tc>
        <w:tc>
          <w:tcPr>
            <w:tcW w:w="1241" w:type="dxa"/>
          </w:tcPr>
          <w:p w:rsidR="001D01DD" w:rsidRPr="006D22DB" w:rsidRDefault="001D01DD" w:rsidP="00D3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DB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153" w:type="dxa"/>
          </w:tcPr>
          <w:p w:rsidR="001D01DD" w:rsidRPr="006D22DB" w:rsidRDefault="001D01DD" w:rsidP="00D3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DB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166" w:type="dxa"/>
          </w:tcPr>
          <w:p w:rsidR="001D01DD" w:rsidRPr="006D22DB" w:rsidRDefault="001D01DD" w:rsidP="00D3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D22DB">
              <w:rPr>
                <w:rFonts w:ascii="Times New Roman" w:eastAsia="Times New Roman" w:hAnsi="Times New Roman" w:cs="Times New Roman"/>
                <w:sz w:val="24"/>
                <w:szCs w:val="24"/>
              </w:rPr>
              <w:t>удов-но</w:t>
            </w:r>
            <w:proofErr w:type="spellEnd"/>
            <w:proofErr w:type="gramEnd"/>
          </w:p>
        </w:tc>
        <w:tc>
          <w:tcPr>
            <w:tcW w:w="2059" w:type="dxa"/>
          </w:tcPr>
          <w:p w:rsidR="001D01DD" w:rsidRPr="006D22DB" w:rsidRDefault="001D01DD" w:rsidP="00D3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DB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1D01DD" w:rsidRPr="006D22DB" w:rsidTr="00D34BD3">
        <w:trPr>
          <w:trHeight w:val="562"/>
        </w:trPr>
        <w:tc>
          <w:tcPr>
            <w:tcW w:w="1486" w:type="dxa"/>
          </w:tcPr>
          <w:p w:rsidR="001D01DD" w:rsidRPr="006D22DB" w:rsidRDefault="001D01DD" w:rsidP="00D3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DB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художники</w:t>
            </w:r>
          </w:p>
        </w:tc>
        <w:tc>
          <w:tcPr>
            <w:tcW w:w="2104" w:type="dxa"/>
          </w:tcPr>
          <w:p w:rsidR="001D01DD" w:rsidRPr="006D22DB" w:rsidRDefault="001D01DD" w:rsidP="00D3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1" w:type="dxa"/>
          </w:tcPr>
          <w:p w:rsidR="001D01DD" w:rsidRPr="006D22DB" w:rsidRDefault="001D01DD" w:rsidP="00D3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D01DD" w:rsidRPr="006D22DB" w:rsidRDefault="001D01DD" w:rsidP="00D3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1D01DD" w:rsidRPr="006D22DB" w:rsidRDefault="001D01DD" w:rsidP="00D3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1D01DD" w:rsidRPr="006D22DB" w:rsidRDefault="001D01DD" w:rsidP="00D3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1D01DD" w:rsidRPr="006D22DB" w:rsidRDefault="001D01DD" w:rsidP="00D3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D01DD" w:rsidRPr="006D22DB" w:rsidRDefault="001D01DD" w:rsidP="00D3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Merge w:val="restart"/>
          </w:tcPr>
          <w:p w:rsidR="001D01DD" w:rsidRDefault="001D01DD" w:rsidP="00D3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01DD" w:rsidRPr="006D22DB" w:rsidRDefault="001D01DD" w:rsidP="00D3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«4» - 100%</w:t>
            </w:r>
          </w:p>
          <w:p w:rsidR="001D01DD" w:rsidRPr="006D22DB" w:rsidRDefault="001D01DD" w:rsidP="00D3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01DD" w:rsidRPr="006D22DB" w:rsidTr="00D34BD3">
        <w:tc>
          <w:tcPr>
            <w:tcW w:w="1486" w:type="dxa"/>
          </w:tcPr>
          <w:p w:rsidR="001D01DD" w:rsidRPr="006D22DB" w:rsidRDefault="001D01DD" w:rsidP="00D3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DB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хореографы</w:t>
            </w:r>
          </w:p>
        </w:tc>
        <w:tc>
          <w:tcPr>
            <w:tcW w:w="2104" w:type="dxa"/>
          </w:tcPr>
          <w:p w:rsidR="001D01DD" w:rsidRPr="006D22DB" w:rsidRDefault="001D01DD" w:rsidP="00D3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1D01DD" w:rsidRPr="006D22DB" w:rsidRDefault="001D01DD" w:rsidP="00D3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D01DD" w:rsidRPr="006D22DB" w:rsidRDefault="001D01DD" w:rsidP="00D3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</w:tcPr>
          <w:p w:rsidR="001D01DD" w:rsidRPr="006D22DB" w:rsidRDefault="001D01DD" w:rsidP="00D3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1D01DD" w:rsidRPr="006D22DB" w:rsidRDefault="001D01DD" w:rsidP="00D3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9" w:type="dxa"/>
            <w:vMerge/>
          </w:tcPr>
          <w:p w:rsidR="001D01DD" w:rsidRPr="006D22DB" w:rsidRDefault="001D01DD" w:rsidP="00D3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01DD" w:rsidRPr="006D22DB" w:rsidTr="00D34BD3">
        <w:tc>
          <w:tcPr>
            <w:tcW w:w="1486" w:type="dxa"/>
          </w:tcPr>
          <w:p w:rsidR="001D01DD" w:rsidRPr="006D22DB" w:rsidRDefault="001D01DD" w:rsidP="00D3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музыканты</w:t>
            </w:r>
          </w:p>
        </w:tc>
        <w:tc>
          <w:tcPr>
            <w:tcW w:w="2104" w:type="dxa"/>
          </w:tcPr>
          <w:p w:rsidR="001D01DD" w:rsidRDefault="001D01DD" w:rsidP="00D3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1D01DD" w:rsidRDefault="001D01DD" w:rsidP="00D3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</w:tcPr>
          <w:p w:rsidR="001D01DD" w:rsidRDefault="001D01DD" w:rsidP="00D3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1D01DD" w:rsidRPr="006D22DB" w:rsidRDefault="001D01DD" w:rsidP="00D3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9" w:type="dxa"/>
            <w:vMerge/>
          </w:tcPr>
          <w:p w:rsidR="001D01DD" w:rsidRPr="006D22DB" w:rsidRDefault="001D01DD" w:rsidP="00D3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D01DD" w:rsidRDefault="001D01DD" w:rsidP="001D01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01DD" w:rsidRPr="00B81C5B" w:rsidRDefault="001D01DD" w:rsidP="001D01D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КАЧЕСТВО ОРГАНИЗАЦИИ УЧЕБНОГО ПРОЦЕССА</w:t>
      </w:r>
    </w:p>
    <w:p w:rsidR="001D01DD" w:rsidRDefault="001D01DD" w:rsidP="001D0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Школа осуществляет образовательный процесс в соответствии с образовательными программами. Форма обучения очная. Преподавание ведется на русском языке. Организация образовательного процесса (начало и окончание учебного года, продолжительность каникул) регламентируется: учебными планами, календарным учебным графиком, расписанием занятий. Год делится на 4 четверти.</w:t>
      </w:r>
    </w:p>
    <w:p w:rsidR="001D01DD" w:rsidRDefault="001D01DD" w:rsidP="001D0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Придельная недельная учебная нагрузка на одного учащегося устанавливается в соответствии с учебным планом, возрастными и психологическими особенностями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нормами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>. Основной формой организации учебного процесса является урок, продолжительность одного урока – 40 минут (академический час).</w:t>
      </w:r>
    </w:p>
    <w:p w:rsidR="001D01DD" w:rsidRDefault="001D01DD" w:rsidP="001D0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промежуточной аттестации: академический концерт, контрольный урок,  прослушивание, просмотры, конкурс. Установлена пятибалльная система оценок. Перевод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следующий класс по итогам учебного года осуществляется приказом директора школы.</w:t>
      </w:r>
    </w:p>
    <w:p w:rsidR="001D01DD" w:rsidRDefault="001D01DD" w:rsidP="001D0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ведения образовательного процесса установлены следующие формы проведения занятий:</w:t>
      </w:r>
    </w:p>
    <w:p w:rsidR="001D01DD" w:rsidRDefault="001D01DD" w:rsidP="001D0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индивидуальные, групповые занятия с преподавателем;</w:t>
      </w:r>
    </w:p>
    <w:p w:rsidR="001D01DD" w:rsidRDefault="001D01DD" w:rsidP="001D0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работа учащегося;</w:t>
      </w:r>
    </w:p>
    <w:p w:rsidR="001D01DD" w:rsidRDefault="001D01DD" w:rsidP="001D0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контрольные мероприятия, предусмотренные учебными планами и программами;</w:t>
      </w:r>
    </w:p>
    <w:p w:rsidR="001D01DD" w:rsidRDefault="001D01DD" w:rsidP="001D0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культурно-просветительские мероприятия (лекции, беседы, концерты, фестивали, конкурсы и др.);</w:t>
      </w:r>
    </w:p>
    <w:p w:rsidR="001D01DD" w:rsidRDefault="001D01DD" w:rsidP="001D0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внеурочные мероприятия (посещение концертов, конкурсов, экскурсий, творческих встреч).</w:t>
      </w:r>
    </w:p>
    <w:p w:rsidR="001D01DD" w:rsidRDefault="001D01DD" w:rsidP="001D0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качества образования:</w:t>
      </w:r>
    </w:p>
    <w:p w:rsidR="001D01DD" w:rsidRDefault="001D01DD" w:rsidP="001D0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удовлетворенность родителей (законных представителей) качеством предоставляемых образовательных услуг;</w:t>
      </w:r>
    </w:p>
    <w:p w:rsidR="001D01DD" w:rsidRDefault="001D01DD" w:rsidP="001D0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удовлетворенность качеством условий: организация учебного процесса, квалификация преподавателей, материально-техническое обеспечение, состояние помещений, безопасность.</w:t>
      </w:r>
    </w:p>
    <w:p w:rsidR="001D01DD" w:rsidRDefault="001D01DD" w:rsidP="001D0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1DD" w:rsidRPr="00B81C5B" w:rsidRDefault="001D01DD" w:rsidP="001D01D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ВОСПИТАТЕЛЬНАЯ РАБОТА</w:t>
      </w:r>
    </w:p>
    <w:p w:rsidR="001D01DD" w:rsidRDefault="001D01DD" w:rsidP="001D01D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целью воспитательной работы является воспитание гражданина, человека культуры. В реализации цели воспитания активное участие принимают педагоги, родители и сами воспитанники. </w:t>
      </w:r>
    </w:p>
    <w:p w:rsidR="001D01DD" w:rsidRPr="00F036B5" w:rsidRDefault="001D01DD" w:rsidP="001D01DD">
      <w:pPr>
        <w:shd w:val="clear" w:color="auto" w:fill="FFFFFF"/>
        <w:spacing w:after="0" w:line="240" w:lineRule="auto"/>
        <w:ind w:right="-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6B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Воспитательная работа в Районной детской школе искусств основана на методике и </w:t>
      </w:r>
      <w:r w:rsidRPr="00F036B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принципах коллективной творческой деятельности воспитанников и педагога, </w:t>
      </w:r>
      <w:r w:rsidRPr="00F036B5">
        <w:rPr>
          <w:rFonts w:ascii="Times New Roman" w:hAnsi="Times New Roman" w:cs="Times New Roman"/>
          <w:color w:val="000000"/>
          <w:sz w:val="24"/>
          <w:szCs w:val="24"/>
        </w:rPr>
        <w:t>создающей условия развития личности ребен</w:t>
      </w:r>
      <w:r>
        <w:rPr>
          <w:rFonts w:ascii="Times New Roman" w:hAnsi="Times New Roman" w:cs="Times New Roman"/>
          <w:color w:val="000000"/>
          <w:sz w:val="24"/>
          <w:szCs w:val="24"/>
        </w:rPr>
        <w:t>ка на любом возрастном этапе с 6</w:t>
      </w:r>
      <w:r w:rsidRPr="00F036B5">
        <w:rPr>
          <w:rFonts w:ascii="Times New Roman" w:hAnsi="Times New Roman" w:cs="Times New Roman"/>
          <w:color w:val="000000"/>
          <w:sz w:val="24"/>
          <w:szCs w:val="24"/>
        </w:rPr>
        <w:t xml:space="preserve"> до 18 </w:t>
      </w:r>
      <w:r w:rsidRPr="00F036B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лет. Воспитательная работа охватывает весь педагогический процесс, интегрируя и учебные занятия, и </w:t>
      </w:r>
      <w:r w:rsidRPr="00F036B5">
        <w:rPr>
          <w:rFonts w:ascii="Times New Roman" w:hAnsi="Times New Roman" w:cs="Times New Roman"/>
          <w:color w:val="000000"/>
          <w:spacing w:val="4"/>
          <w:sz w:val="24"/>
          <w:szCs w:val="24"/>
        </w:rPr>
        <w:t>внеурочную жизнь детей, разнообразную деятельность и общение за пределами школы искусств</w:t>
      </w:r>
      <w:r w:rsidRPr="00F036B5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</w:p>
    <w:p w:rsidR="001D01DD" w:rsidRPr="00F036B5" w:rsidRDefault="001D01DD" w:rsidP="001D01DD">
      <w:pPr>
        <w:shd w:val="clear" w:color="auto" w:fill="FFFFFF"/>
        <w:spacing w:after="0" w:line="240" w:lineRule="auto"/>
        <w:ind w:right="-3" w:firstLine="567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F036B5">
        <w:rPr>
          <w:rFonts w:ascii="Times New Roman" w:hAnsi="Times New Roman" w:cs="Times New Roman"/>
          <w:color w:val="000000"/>
          <w:spacing w:val="8"/>
          <w:sz w:val="24"/>
          <w:szCs w:val="24"/>
        </w:rPr>
        <w:t>Целью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воспитательной работы МБ</w:t>
      </w:r>
      <w:r w:rsidRPr="00F036B5">
        <w:rPr>
          <w:rFonts w:ascii="Times New Roman" w:hAnsi="Times New Roman" w:cs="Times New Roman"/>
          <w:color w:val="000000"/>
          <w:spacing w:val="8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ДО</w:t>
      </w:r>
      <w:r w:rsidRPr="00F036B5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Районной детской школы искусств «Фантазия» является проце</w:t>
      </w:r>
      <w:proofErr w:type="gramStart"/>
      <w:r w:rsidRPr="00F036B5">
        <w:rPr>
          <w:rFonts w:ascii="Times New Roman" w:hAnsi="Times New Roman" w:cs="Times New Roman"/>
          <w:color w:val="000000"/>
          <w:spacing w:val="8"/>
          <w:sz w:val="24"/>
          <w:szCs w:val="24"/>
        </w:rPr>
        <w:t>сс вкл</w:t>
      </w:r>
      <w:proofErr w:type="gramEnd"/>
      <w:r w:rsidRPr="00F036B5">
        <w:rPr>
          <w:rFonts w:ascii="Times New Roman" w:hAnsi="Times New Roman" w:cs="Times New Roman"/>
          <w:color w:val="000000"/>
          <w:spacing w:val="8"/>
          <w:sz w:val="24"/>
          <w:szCs w:val="24"/>
        </w:rPr>
        <w:t>ючения подрастающего поколения в жизнь общества, формирования образа жизни достойного человека (ориентация его на общечеловеческие ценности: человек, семья, отечество, труд, знания, культура, творчество).</w:t>
      </w:r>
    </w:p>
    <w:p w:rsidR="001D01DD" w:rsidRPr="00F036B5" w:rsidRDefault="001D01DD" w:rsidP="001D01DD">
      <w:pPr>
        <w:shd w:val="clear" w:color="auto" w:fill="FFFFFF"/>
        <w:spacing w:after="0" w:line="240" w:lineRule="auto"/>
        <w:ind w:right="-3" w:firstLine="567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F036B5">
        <w:rPr>
          <w:rFonts w:ascii="Times New Roman" w:hAnsi="Times New Roman" w:cs="Times New Roman"/>
          <w:color w:val="000000"/>
          <w:spacing w:val="8"/>
          <w:sz w:val="24"/>
          <w:szCs w:val="24"/>
        </w:rPr>
        <w:t>Основными задачами воспитательной работы являются:</w:t>
      </w:r>
    </w:p>
    <w:p w:rsidR="001D01DD" w:rsidRPr="00F036B5" w:rsidRDefault="001D01DD" w:rsidP="001D01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-3" w:firstLine="567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- </w:t>
      </w:r>
      <w:r w:rsidRPr="00F036B5">
        <w:rPr>
          <w:rFonts w:ascii="Times New Roman" w:hAnsi="Times New Roman" w:cs="Times New Roman"/>
          <w:color w:val="000000"/>
          <w:spacing w:val="8"/>
          <w:sz w:val="24"/>
          <w:szCs w:val="24"/>
        </w:rPr>
        <w:t>Осуществление образования обучающихся на основе дифференциации их способностей и склонностей, развитие их творческих способностей.</w:t>
      </w:r>
    </w:p>
    <w:p w:rsidR="001D01DD" w:rsidRPr="00F036B5" w:rsidRDefault="001D01DD" w:rsidP="001D01DD">
      <w:pPr>
        <w:shd w:val="clear" w:color="auto" w:fill="FFFFFF"/>
        <w:tabs>
          <w:tab w:val="left" w:pos="360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Pr="00F036B5">
        <w:rPr>
          <w:rFonts w:ascii="Times New Roman" w:hAnsi="Times New Roman" w:cs="Times New Roman"/>
          <w:color w:val="000000"/>
          <w:spacing w:val="-1"/>
          <w:sz w:val="24"/>
          <w:szCs w:val="24"/>
        </w:rPr>
        <w:t>Формирование личности, способной в будущем к высокопроизводительному труду, сознательному выбору профессии.</w:t>
      </w:r>
    </w:p>
    <w:p w:rsidR="001D01DD" w:rsidRPr="00F036B5" w:rsidRDefault="001D01DD" w:rsidP="001D01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-3" w:firstLine="567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- </w:t>
      </w:r>
      <w:r w:rsidRPr="00F036B5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Обеспечение социальной защиты ребенка во всех аспектах, касающихся его </w:t>
      </w:r>
      <w:r w:rsidRPr="00F036B5">
        <w:rPr>
          <w:rFonts w:ascii="Times New Roman" w:hAnsi="Times New Roman" w:cs="Times New Roman"/>
          <w:color w:val="000000"/>
          <w:sz w:val="24"/>
          <w:szCs w:val="24"/>
        </w:rPr>
        <w:t>жизнедеятельности. Формирование физически здоровой личности.</w:t>
      </w:r>
    </w:p>
    <w:p w:rsidR="001D01DD" w:rsidRPr="00F036B5" w:rsidRDefault="001D01DD" w:rsidP="001D01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-3" w:firstLine="567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F036B5">
        <w:rPr>
          <w:rFonts w:ascii="Times New Roman" w:hAnsi="Times New Roman" w:cs="Times New Roman"/>
          <w:color w:val="000000"/>
          <w:sz w:val="24"/>
          <w:szCs w:val="24"/>
        </w:rPr>
        <w:t>Формирование  чувства патриотизма, сознания активного гражданина.</w:t>
      </w:r>
    </w:p>
    <w:p w:rsidR="001D01DD" w:rsidRPr="00F036B5" w:rsidRDefault="001D01DD" w:rsidP="001D01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01DD" w:rsidRPr="00F036B5" w:rsidRDefault="001D01DD" w:rsidP="001D01D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036B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правления воспитательной работы:</w:t>
      </w:r>
    </w:p>
    <w:p w:rsidR="001D01DD" w:rsidRPr="00F036B5" w:rsidRDefault="001D01DD" w:rsidP="001D01D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36B5">
        <w:rPr>
          <w:rFonts w:ascii="Times New Roman" w:hAnsi="Times New Roman" w:cs="Times New Roman"/>
          <w:sz w:val="24"/>
          <w:szCs w:val="24"/>
        </w:rPr>
        <w:t>формирование культуры поведения;</w:t>
      </w:r>
    </w:p>
    <w:p w:rsidR="001D01DD" w:rsidRPr="00F036B5" w:rsidRDefault="001D01DD" w:rsidP="001D01D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36B5">
        <w:rPr>
          <w:rFonts w:ascii="Times New Roman" w:hAnsi="Times New Roman" w:cs="Times New Roman"/>
          <w:sz w:val="24"/>
          <w:szCs w:val="24"/>
        </w:rPr>
        <w:t>формирование культуры здорового образа жизни;</w:t>
      </w:r>
    </w:p>
    <w:p w:rsidR="001D01DD" w:rsidRPr="00F036B5" w:rsidRDefault="001D01DD" w:rsidP="001D01D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36B5">
        <w:rPr>
          <w:rFonts w:ascii="Times New Roman" w:hAnsi="Times New Roman" w:cs="Times New Roman"/>
          <w:sz w:val="24"/>
          <w:szCs w:val="24"/>
        </w:rPr>
        <w:t>развитие творчества;</w:t>
      </w:r>
    </w:p>
    <w:p w:rsidR="001D01DD" w:rsidRPr="00F036B5" w:rsidRDefault="001D01DD" w:rsidP="001D01D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36B5">
        <w:rPr>
          <w:rFonts w:ascii="Times New Roman" w:hAnsi="Times New Roman" w:cs="Times New Roman"/>
          <w:sz w:val="24"/>
          <w:szCs w:val="24"/>
        </w:rPr>
        <w:t>работа с родителями;</w:t>
      </w:r>
    </w:p>
    <w:p w:rsidR="001D01DD" w:rsidRDefault="001D01DD" w:rsidP="001D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Toc156307309"/>
    </w:p>
    <w:p w:rsidR="001D01DD" w:rsidRPr="00F036B5" w:rsidRDefault="001D01DD" w:rsidP="001D01D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036B5">
        <w:rPr>
          <w:rFonts w:ascii="Times New Roman" w:hAnsi="Times New Roman" w:cs="Times New Roman"/>
          <w:sz w:val="24"/>
          <w:szCs w:val="24"/>
        </w:rPr>
        <w:t>Методы работы</w:t>
      </w:r>
      <w:bookmarkEnd w:id="0"/>
      <w:r>
        <w:rPr>
          <w:rFonts w:ascii="Times New Roman" w:hAnsi="Times New Roman" w:cs="Times New Roman"/>
          <w:sz w:val="24"/>
          <w:szCs w:val="24"/>
        </w:rPr>
        <w:t>:</w:t>
      </w:r>
    </w:p>
    <w:p w:rsidR="001D01DD" w:rsidRPr="00F036B5" w:rsidRDefault="001D01DD" w:rsidP="001D01D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36B5">
        <w:rPr>
          <w:rFonts w:ascii="Times New Roman" w:hAnsi="Times New Roman" w:cs="Times New Roman"/>
          <w:sz w:val="24"/>
          <w:szCs w:val="24"/>
        </w:rPr>
        <w:t>беседы, лекции, рефераты;</w:t>
      </w:r>
    </w:p>
    <w:p w:rsidR="001D01DD" w:rsidRPr="00F036B5" w:rsidRDefault="001D01DD" w:rsidP="001D01D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36B5">
        <w:rPr>
          <w:rFonts w:ascii="Times New Roman" w:hAnsi="Times New Roman" w:cs="Times New Roman"/>
          <w:sz w:val="24"/>
          <w:szCs w:val="24"/>
        </w:rPr>
        <w:t>викторины;</w:t>
      </w:r>
    </w:p>
    <w:p w:rsidR="001D01DD" w:rsidRPr="00F036B5" w:rsidRDefault="001D01DD" w:rsidP="001D01D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36B5">
        <w:rPr>
          <w:rFonts w:ascii="Times New Roman" w:hAnsi="Times New Roman" w:cs="Times New Roman"/>
          <w:sz w:val="24"/>
          <w:szCs w:val="24"/>
        </w:rPr>
        <w:t>праздники, игры, конкурсы;</w:t>
      </w:r>
    </w:p>
    <w:p w:rsidR="001D01DD" w:rsidRPr="00F036B5" w:rsidRDefault="001D01DD" w:rsidP="001D01D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36B5">
        <w:rPr>
          <w:rFonts w:ascii="Times New Roman" w:hAnsi="Times New Roman" w:cs="Times New Roman"/>
          <w:sz w:val="24"/>
          <w:szCs w:val="24"/>
        </w:rPr>
        <w:t>выставки;</w:t>
      </w:r>
    </w:p>
    <w:p w:rsidR="001D01DD" w:rsidRPr="00F036B5" w:rsidRDefault="001D01DD" w:rsidP="001D01D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36B5">
        <w:rPr>
          <w:rFonts w:ascii="Times New Roman" w:hAnsi="Times New Roman" w:cs="Times New Roman"/>
          <w:sz w:val="24"/>
          <w:szCs w:val="24"/>
        </w:rPr>
        <w:t>экскурсии;</w:t>
      </w:r>
    </w:p>
    <w:p w:rsidR="001D01DD" w:rsidRPr="00F036B5" w:rsidRDefault="001D01DD" w:rsidP="001D01D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36B5">
        <w:rPr>
          <w:rFonts w:ascii="Times New Roman" w:hAnsi="Times New Roman" w:cs="Times New Roman"/>
          <w:sz w:val="24"/>
          <w:szCs w:val="24"/>
        </w:rPr>
        <w:t>профессиональные конкурсы;</w:t>
      </w:r>
    </w:p>
    <w:p w:rsidR="001D01DD" w:rsidRDefault="001D01DD" w:rsidP="001D01D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36B5">
        <w:rPr>
          <w:rFonts w:ascii="Times New Roman" w:hAnsi="Times New Roman" w:cs="Times New Roman"/>
          <w:sz w:val="24"/>
          <w:szCs w:val="24"/>
        </w:rPr>
        <w:t>родительские собрания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01DD" w:rsidRPr="00F036B5" w:rsidRDefault="001D01DD" w:rsidP="001D01D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D01DD" w:rsidRDefault="001D01DD" w:rsidP="001D01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36B5">
        <w:rPr>
          <w:rFonts w:ascii="Times New Roman" w:hAnsi="Times New Roman" w:cs="Times New Roman"/>
          <w:sz w:val="24"/>
          <w:szCs w:val="24"/>
        </w:rPr>
        <w:t xml:space="preserve">Главный результат развития школы – приближение к ее главной цели «Создать образовательное пространство, способствующее самоопределению, достижению социальной компетентности, а также художественного развития учащихся школы при освоении ими различных видов искусства». В связи с этим главной задачей воспитательного процесса стало формирование нравственно-эстетических принципов, развитие предприимчивости, инициативы. Несмотря на объективные трудности, школа в своем развитии вышла на новые рубежи: создание мобильно действующих творческих коллективов, участие в конкурсах краевого, всероссийского  и международного масштабов. </w:t>
      </w:r>
    </w:p>
    <w:p w:rsidR="001D01DD" w:rsidRDefault="001D01DD" w:rsidP="001D01D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D01DD" w:rsidRDefault="001D01DD" w:rsidP="001D01D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КОНКУРСНО-ФЕСТИВАЛЬНАЯ ДЕЯТЕЛЬНОСТЬ</w:t>
      </w:r>
    </w:p>
    <w:tbl>
      <w:tblPr>
        <w:tblW w:w="893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4819"/>
        <w:gridCol w:w="1418"/>
        <w:gridCol w:w="1701"/>
      </w:tblGrid>
      <w:tr w:rsidR="001D01DD" w:rsidRPr="00491400" w:rsidTr="00D34BD3">
        <w:tc>
          <w:tcPr>
            <w:tcW w:w="992" w:type="dxa"/>
          </w:tcPr>
          <w:p w:rsidR="001D01DD" w:rsidRPr="00491400" w:rsidRDefault="001D01DD" w:rsidP="00D34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4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14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14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14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9" w:type="dxa"/>
            <w:vAlign w:val="center"/>
          </w:tcPr>
          <w:p w:rsidR="001D01DD" w:rsidRPr="00491400" w:rsidRDefault="001D01DD" w:rsidP="00D34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40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vAlign w:val="center"/>
          </w:tcPr>
          <w:p w:rsidR="001D01DD" w:rsidRPr="00491400" w:rsidRDefault="001D01DD" w:rsidP="00D34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40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vAlign w:val="center"/>
          </w:tcPr>
          <w:p w:rsidR="001D01DD" w:rsidRPr="00491400" w:rsidRDefault="001D01DD" w:rsidP="00D34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400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1D01DD" w:rsidRPr="00491400" w:rsidTr="00D34BD3">
        <w:tc>
          <w:tcPr>
            <w:tcW w:w="992" w:type="dxa"/>
          </w:tcPr>
          <w:p w:rsidR="001D01DD" w:rsidRPr="00491400" w:rsidRDefault="001D01DD" w:rsidP="00D34BD3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1D01DD" w:rsidRPr="00491400" w:rsidRDefault="001D01DD" w:rsidP="00D34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40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выставке «Прекрасное в </w:t>
            </w:r>
            <w:proofErr w:type="gramStart"/>
            <w:r w:rsidRPr="00491400">
              <w:rPr>
                <w:rFonts w:ascii="Times New Roman" w:hAnsi="Times New Roman" w:cs="Times New Roman"/>
                <w:sz w:val="24"/>
                <w:szCs w:val="24"/>
              </w:rPr>
              <w:t>простом</w:t>
            </w:r>
            <w:proofErr w:type="gramEnd"/>
            <w:r w:rsidRPr="004914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1D01DD" w:rsidRPr="00491400" w:rsidRDefault="001D01DD" w:rsidP="00D34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Pr="00491400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701" w:type="dxa"/>
            <w:vAlign w:val="center"/>
          </w:tcPr>
          <w:p w:rsidR="001D01DD" w:rsidRPr="00491400" w:rsidRDefault="001D01DD" w:rsidP="00D34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4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9140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1400">
              <w:rPr>
                <w:rFonts w:ascii="Times New Roman" w:hAnsi="Times New Roman" w:cs="Times New Roman"/>
                <w:sz w:val="24"/>
                <w:szCs w:val="24"/>
              </w:rPr>
              <w:t>расновишерск</w:t>
            </w:r>
          </w:p>
        </w:tc>
      </w:tr>
      <w:tr w:rsidR="001D01DD" w:rsidRPr="00491400" w:rsidTr="00D34BD3">
        <w:tc>
          <w:tcPr>
            <w:tcW w:w="992" w:type="dxa"/>
          </w:tcPr>
          <w:p w:rsidR="001D01DD" w:rsidRPr="00491400" w:rsidRDefault="001D01DD" w:rsidP="00D34BD3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1D01DD" w:rsidRPr="00491400" w:rsidRDefault="001D01DD" w:rsidP="00D34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400">
              <w:rPr>
                <w:rFonts w:ascii="Times New Roman" w:hAnsi="Times New Roman" w:cs="Times New Roman"/>
                <w:sz w:val="24"/>
                <w:szCs w:val="24"/>
              </w:rPr>
              <w:t xml:space="preserve">Межмуниципальный тур конкурса-фестиваля «Дарования </w:t>
            </w:r>
            <w:proofErr w:type="spellStart"/>
            <w:r w:rsidRPr="00491400">
              <w:rPr>
                <w:rFonts w:ascii="Times New Roman" w:hAnsi="Times New Roman" w:cs="Times New Roman"/>
                <w:sz w:val="24"/>
                <w:szCs w:val="24"/>
              </w:rPr>
              <w:t>Прикамья</w:t>
            </w:r>
            <w:proofErr w:type="spellEnd"/>
            <w:r w:rsidRPr="004914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1D01DD" w:rsidRPr="00491400" w:rsidRDefault="001D01DD" w:rsidP="00D34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491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D01DD" w:rsidRPr="00491400" w:rsidRDefault="001D01DD" w:rsidP="00D34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4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9140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91400">
              <w:rPr>
                <w:rFonts w:ascii="Times New Roman" w:hAnsi="Times New Roman" w:cs="Times New Roman"/>
                <w:sz w:val="24"/>
                <w:szCs w:val="24"/>
              </w:rPr>
              <w:t>ермь</w:t>
            </w:r>
          </w:p>
        </w:tc>
      </w:tr>
      <w:tr w:rsidR="001D01DD" w:rsidRPr="00491400" w:rsidTr="00D34BD3">
        <w:tc>
          <w:tcPr>
            <w:tcW w:w="992" w:type="dxa"/>
          </w:tcPr>
          <w:p w:rsidR="001D01DD" w:rsidRPr="00491400" w:rsidRDefault="001D01DD" w:rsidP="00D34BD3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1D01DD" w:rsidRPr="00491400" w:rsidRDefault="001D01DD" w:rsidP="00D34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рисунков и стихов</w:t>
            </w:r>
          </w:p>
        </w:tc>
        <w:tc>
          <w:tcPr>
            <w:tcW w:w="1418" w:type="dxa"/>
            <w:vAlign w:val="center"/>
          </w:tcPr>
          <w:p w:rsidR="001D01DD" w:rsidRDefault="001D01DD" w:rsidP="00D34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vAlign w:val="center"/>
          </w:tcPr>
          <w:p w:rsidR="001D01DD" w:rsidRDefault="001D01DD" w:rsidP="00D34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оликамск</w:t>
            </w:r>
          </w:p>
          <w:p w:rsidR="001D01DD" w:rsidRPr="00491400" w:rsidRDefault="001D01DD" w:rsidP="00D34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1DD" w:rsidRDefault="001D01DD" w:rsidP="001D01D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D01DD" w:rsidRDefault="001D01DD" w:rsidP="001D01D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призовых мест 2020г.</w:t>
      </w:r>
    </w:p>
    <w:p w:rsidR="001D01DD" w:rsidRDefault="001D01DD" w:rsidP="001D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817"/>
        <w:gridCol w:w="2410"/>
        <w:gridCol w:w="1417"/>
        <w:gridCol w:w="567"/>
        <w:gridCol w:w="41"/>
        <w:gridCol w:w="952"/>
        <w:gridCol w:w="708"/>
        <w:gridCol w:w="567"/>
        <w:gridCol w:w="567"/>
        <w:gridCol w:w="567"/>
        <w:gridCol w:w="426"/>
        <w:gridCol w:w="532"/>
      </w:tblGrid>
      <w:tr w:rsidR="001D01DD" w:rsidTr="00D34BD3">
        <w:trPr>
          <w:trHeight w:val="252"/>
        </w:trPr>
        <w:tc>
          <w:tcPr>
            <w:tcW w:w="817" w:type="dxa"/>
            <w:vMerge w:val="restart"/>
          </w:tcPr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  <w:vMerge w:val="restart"/>
          </w:tcPr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417" w:type="dxa"/>
            <w:vMerge w:val="restart"/>
          </w:tcPr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конкурсов</w:t>
            </w:r>
          </w:p>
        </w:tc>
        <w:tc>
          <w:tcPr>
            <w:tcW w:w="1560" w:type="dxa"/>
            <w:gridSpan w:val="3"/>
          </w:tcPr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708" w:type="dxa"/>
            <w:vMerge w:val="restart"/>
          </w:tcPr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  <w:tc>
          <w:tcPr>
            <w:tcW w:w="567" w:type="dxa"/>
            <w:vMerge w:val="restart"/>
          </w:tcPr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67" w:type="dxa"/>
            <w:vMerge w:val="restart"/>
          </w:tcPr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67" w:type="dxa"/>
            <w:vMerge w:val="restart"/>
          </w:tcPr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Д3</w:t>
            </w:r>
          </w:p>
        </w:tc>
        <w:tc>
          <w:tcPr>
            <w:tcW w:w="426" w:type="dxa"/>
            <w:vMerge w:val="restart"/>
          </w:tcPr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32" w:type="dxa"/>
            <w:vMerge w:val="restart"/>
          </w:tcPr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</w:tr>
      <w:tr w:rsidR="001D01DD" w:rsidTr="00D34BD3">
        <w:trPr>
          <w:trHeight w:val="251"/>
        </w:trPr>
        <w:tc>
          <w:tcPr>
            <w:tcW w:w="817" w:type="dxa"/>
            <w:vMerge/>
          </w:tcPr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</w:tcPr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2" w:type="dxa"/>
          </w:tcPr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</w:p>
        </w:tc>
        <w:tc>
          <w:tcPr>
            <w:tcW w:w="708" w:type="dxa"/>
            <w:vMerge/>
          </w:tcPr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Merge/>
          </w:tcPr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1DD" w:rsidTr="00D34BD3">
        <w:tc>
          <w:tcPr>
            <w:tcW w:w="817" w:type="dxa"/>
          </w:tcPr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17" w:type="dxa"/>
          </w:tcPr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D01DD" w:rsidRDefault="001D01DD" w:rsidP="00D34BD3">
            <w:pPr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993" w:type="dxa"/>
            <w:gridSpan w:val="2"/>
          </w:tcPr>
          <w:p w:rsidR="001D01DD" w:rsidRDefault="001D01DD" w:rsidP="00D34BD3">
            <w:pPr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dxa"/>
          </w:tcPr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01DD" w:rsidTr="00D34BD3">
        <w:tc>
          <w:tcPr>
            <w:tcW w:w="817" w:type="dxa"/>
          </w:tcPr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</w:tcPr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D01DD" w:rsidRDefault="001D01DD" w:rsidP="00D34BD3">
            <w:pPr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1D01DD" w:rsidRDefault="001D01DD" w:rsidP="00D34BD3">
            <w:pPr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dxa"/>
          </w:tcPr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01DD" w:rsidTr="00D34BD3">
        <w:tc>
          <w:tcPr>
            <w:tcW w:w="817" w:type="dxa"/>
          </w:tcPr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417" w:type="dxa"/>
          </w:tcPr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dxa"/>
          </w:tcPr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01DD" w:rsidTr="00D34BD3">
        <w:tc>
          <w:tcPr>
            <w:tcW w:w="817" w:type="dxa"/>
          </w:tcPr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1417" w:type="dxa"/>
          </w:tcPr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gridSpan w:val="2"/>
          </w:tcPr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2" w:type="dxa"/>
          </w:tcPr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dxa"/>
          </w:tcPr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01DD" w:rsidTr="00D34BD3">
        <w:tc>
          <w:tcPr>
            <w:tcW w:w="817" w:type="dxa"/>
          </w:tcPr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Межмуниципальный</w:t>
            </w:r>
          </w:p>
        </w:tc>
        <w:tc>
          <w:tcPr>
            <w:tcW w:w="1417" w:type="dxa"/>
          </w:tcPr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  <w:gridSpan w:val="2"/>
          </w:tcPr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2" w:type="dxa"/>
          </w:tcPr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dxa"/>
          </w:tcPr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01DD" w:rsidTr="00D34BD3">
        <w:tc>
          <w:tcPr>
            <w:tcW w:w="817" w:type="dxa"/>
          </w:tcPr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</w:tcPr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8" w:type="dxa"/>
            <w:gridSpan w:val="2"/>
          </w:tcPr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2" w:type="dxa"/>
          </w:tcPr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dxa"/>
          </w:tcPr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D01DD" w:rsidRPr="002D33C3" w:rsidRDefault="001D01DD" w:rsidP="001D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1DD" w:rsidRDefault="001D01DD" w:rsidP="001D01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Конкурсно-фестивальная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деятельность является результативной, направлена на развитие творческих способностей обучающихся, на повышение профессионального уровня педагогического состава. </w:t>
      </w:r>
    </w:p>
    <w:p w:rsidR="001D01DD" w:rsidRDefault="001D01DD" w:rsidP="001D01D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D01DD" w:rsidRPr="00874AFC" w:rsidRDefault="001D01DD" w:rsidP="001D01D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КУЛЬТУРНО-ПРОСВЕТИТЕЛЬСКАЯ ДЕЯТЕЛЬНОСТЬ</w:t>
      </w:r>
    </w:p>
    <w:p w:rsidR="001D01DD" w:rsidRDefault="001D01DD" w:rsidP="001D0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Культурно-просветительская деятельность является неотъемлемой частью образовательного процесса школы, способствует созданию комфортной развивающей образовательной среды, обеспечению высокого качества образования, его доступности, открытости, привлекательности для обучающихся, их родителей и населения, а также духовно-нравственного развития, эстетического воспитания и художественного становления личности. </w:t>
      </w:r>
    </w:p>
    <w:p w:rsidR="001D01DD" w:rsidRPr="0078345F" w:rsidRDefault="001D01DD" w:rsidP="001D0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Культурно-просветительская деятельность школы ведется в течение всего года для различных категорий населения: обучающихся образовательных школ, воспитанников детских садов, в организациях и учреждениях культуры, для ветеранов, инвалидов, жителей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Соликамского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1D01DD" w:rsidRDefault="001D01DD" w:rsidP="001D0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ежегодно проводятся мероприятия ставшие традиционными: «Лекции-концерты, посвященные знаменательным датам»; Концертно-выставочная деятельность, посвященная: «День Матери», «День 8 Марта», «9 Мая», «День защитника Отечества», «День села»; Отчетный концерт школы «Весенние голоса»; Мастер-классы: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Ниткография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«Любимой маме», «Мышки – полимерная глина».</w:t>
      </w:r>
    </w:p>
    <w:p w:rsidR="001D01DD" w:rsidRDefault="001D01DD" w:rsidP="001D0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школе проводятся лекции-концерты, выставки по профориентации. Это творческие встречи с самыми юными воспитанниками дошкольных образовательных учреждения и учреждений начального образования. Каждое мероприятие носит тематическую направленность. В концертах звучат различные инструменты, музыка разных эпох и стилей. Репертуар подбирается с учетом возрастных особенностей слушателей. </w:t>
      </w:r>
    </w:p>
    <w:p w:rsidR="001D01DD" w:rsidRDefault="001D01DD" w:rsidP="001D0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Познавательная и развивающая ценность этих лекций-концертов, выставок заключается в том, что юные жители района имеют возможность услышать «живую музыку», увидеть и услышать различные музыкальные инструменты, прикоснуться к ним.</w:t>
      </w:r>
    </w:p>
    <w:p w:rsidR="001D01DD" w:rsidRDefault="001D01DD" w:rsidP="001D0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2020 года были проведены: 5 концертов, 3 выставок. Слушателями и участниками стали около 150 детей в возрасте от 3-х-до 14 лет.</w:t>
      </w:r>
    </w:p>
    <w:p w:rsidR="001D01DD" w:rsidRDefault="001D01DD" w:rsidP="001D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1DD" w:rsidRDefault="001D01DD" w:rsidP="001D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1DD" w:rsidRPr="009E22CD" w:rsidRDefault="001D01DD" w:rsidP="001D01D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КАДРОВОГО СОСТАВА</w:t>
      </w:r>
    </w:p>
    <w:p w:rsidR="001D01DD" w:rsidRDefault="001D01DD" w:rsidP="001D0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МБУ ДО «РДШИ «Фантазия» работает 7 преподавателей. Из них: с высшей квалификационной категорией – 1 преподаватель; с первой квалификационной категорией – нет; соответствие занимаемой должности – 5 преподавателя, в декретном отпуске – 1 преподаватель.</w:t>
      </w:r>
    </w:p>
    <w:p w:rsidR="001D01DD" w:rsidRDefault="001D01DD" w:rsidP="001D01D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D01DD" w:rsidRDefault="001D01DD" w:rsidP="001D01D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45"/>
        <w:gridCol w:w="6184"/>
        <w:gridCol w:w="2942"/>
      </w:tblGrid>
      <w:tr w:rsidR="001D01DD" w:rsidTr="00D34BD3">
        <w:tc>
          <w:tcPr>
            <w:tcW w:w="445" w:type="dxa"/>
          </w:tcPr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84" w:type="dxa"/>
          </w:tcPr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2942" w:type="dxa"/>
          </w:tcPr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1D01DD" w:rsidTr="00D34BD3">
        <w:tc>
          <w:tcPr>
            <w:tcW w:w="445" w:type="dxa"/>
          </w:tcPr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84" w:type="dxa"/>
          </w:tcPr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специалистов:</w:t>
            </w:r>
          </w:p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штатных</w:t>
            </w:r>
          </w:p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совместителей</w:t>
            </w:r>
          </w:p>
        </w:tc>
        <w:tc>
          <w:tcPr>
            <w:tcW w:w="2942" w:type="dxa"/>
          </w:tcPr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01DD" w:rsidTr="00D34BD3">
        <w:tc>
          <w:tcPr>
            <w:tcW w:w="445" w:type="dxa"/>
          </w:tcPr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84" w:type="dxa"/>
          </w:tcPr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до 1 года, чел.</w:t>
            </w:r>
          </w:p>
        </w:tc>
        <w:tc>
          <w:tcPr>
            <w:tcW w:w="2942" w:type="dxa"/>
          </w:tcPr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01DD" w:rsidTr="00D34BD3">
        <w:tc>
          <w:tcPr>
            <w:tcW w:w="445" w:type="dxa"/>
          </w:tcPr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84" w:type="dxa"/>
          </w:tcPr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 до 10 лет, чел. </w:t>
            </w:r>
          </w:p>
        </w:tc>
        <w:tc>
          <w:tcPr>
            <w:tcW w:w="2942" w:type="dxa"/>
          </w:tcPr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чел. </w:t>
            </w:r>
          </w:p>
        </w:tc>
      </w:tr>
      <w:tr w:rsidR="001D01DD" w:rsidTr="00D34BD3">
        <w:tc>
          <w:tcPr>
            <w:tcW w:w="445" w:type="dxa"/>
          </w:tcPr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84" w:type="dxa"/>
          </w:tcPr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 высшее образование, чел. </w:t>
            </w:r>
          </w:p>
        </w:tc>
        <w:tc>
          <w:tcPr>
            <w:tcW w:w="2942" w:type="dxa"/>
          </w:tcPr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чел. </w:t>
            </w:r>
          </w:p>
        </w:tc>
      </w:tr>
      <w:tr w:rsidR="001D01DD" w:rsidTr="00D34BD3">
        <w:tc>
          <w:tcPr>
            <w:tcW w:w="445" w:type="dxa"/>
          </w:tcPr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84" w:type="dxa"/>
          </w:tcPr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 среднее профессиональное образование, чел. </w:t>
            </w:r>
          </w:p>
        </w:tc>
        <w:tc>
          <w:tcPr>
            <w:tcW w:w="2942" w:type="dxa"/>
          </w:tcPr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чел. </w:t>
            </w:r>
          </w:p>
        </w:tc>
      </w:tr>
      <w:tr w:rsidR="001D01DD" w:rsidTr="00D34BD3">
        <w:tc>
          <w:tcPr>
            <w:tcW w:w="445" w:type="dxa"/>
          </w:tcPr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84" w:type="dxa"/>
          </w:tcPr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высшую квалификационную категорию, чел.</w:t>
            </w:r>
          </w:p>
        </w:tc>
        <w:tc>
          <w:tcPr>
            <w:tcW w:w="2942" w:type="dxa"/>
          </w:tcPr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чел. </w:t>
            </w:r>
          </w:p>
        </w:tc>
      </w:tr>
      <w:tr w:rsidR="001D01DD" w:rsidTr="00D34BD3">
        <w:tc>
          <w:tcPr>
            <w:tcW w:w="445" w:type="dxa"/>
          </w:tcPr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84" w:type="dxa"/>
          </w:tcPr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первую квалификационную категорию, чел.</w:t>
            </w:r>
          </w:p>
        </w:tc>
        <w:tc>
          <w:tcPr>
            <w:tcW w:w="2942" w:type="dxa"/>
          </w:tcPr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чел. </w:t>
            </w:r>
          </w:p>
        </w:tc>
      </w:tr>
      <w:tr w:rsidR="001D01DD" w:rsidTr="00D34BD3">
        <w:tc>
          <w:tcPr>
            <w:tcW w:w="445" w:type="dxa"/>
          </w:tcPr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184" w:type="dxa"/>
          </w:tcPr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преподавателей (кол-во чел.) и в т.ч.:</w:t>
            </w:r>
          </w:p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соответствие занимаемой должности</w:t>
            </w:r>
          </w:p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первая квалификационная категория</w:t>
            </w:r>
          </w:p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высшая квалификационная категория</w:t>
            </w:r>
          </w:p>
        </w:tc>
        <w:tc>
          <w:tcPr>
            <w:tcW w:w="2942" w:type="dxa"/>
          </w:tcPr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</w:tr>
      <w:tr w:rsidR="001D01DD" w:rsidTr="00D34BD3">
        <w:tc>
          <w:tcPr>
            <w:tcW w:w="445" w:type="dxa"/>
          </w:tcPr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184" w:type="dxa"/>
          </w:tcPr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Повысили квалификацию: (удостоверение), чел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(сертификат)</w:t>
            </w:r>
          </w:p>
        </w:tc>
        <w:tc>
          <w:tcPr>
            <w:tcW w:w="2942" w:type="dxa"/>
          </w:tcPr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чел.</w:t>
            </w:r>
          </w:p>
          <w:p w:rsidR="001D01DD" w:rsidRDefault="001D01DD" w:rsidP="00D34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1DD" w:rsidRDefault="001D01DD" w:rsidP="001D01D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D01DD" w:rsidRPr="00EB1B3C" w:rsidRDefault="001D01DD" w:rsidP="001D01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01DD" w:rsidRPr="009E22CD" w:rsidRDefault="001D01DD" w:rsidP="001D01D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МЕТОДИЧЕСКОЕ ОБЕСПЕЧЕНИЕ ОБРАЗОВАТЕЛЬНОГО ПРОЦЕССА</w:t>
      </w:r>
    </w:p>
    <w:p w:rsidR="001D01DD" w:rsidRDefault="001D01DD" w:rsidP="001D0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01DD" w:rsidRDefault="001D01DD" w:rsidP="001D0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F29">
        <w:rPr>
          <w:rFonts w:ascii="Times New Roman" w:hAnsi="Times New Roman" w:cs="Times New Roman"/>
          <w:sz w:val="24"/>
          <w:szCs w:val="24"/>
        </w:rPr>
        <w:t>В школе веде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827F29">
        <w:rPr>
          <w:rFonts w:ascii="Times New Roman" w:hAnsi="Times New Roman" w:cs="Times New Roman"/>
          <w:sz w:val="24"/>
          <w:szCs w:val="24"/>
        </w:rPr>
        <w:t>ся мето</w:t>
      </w:r>
      <w:r>
        <w:rPr>
          <w:rFonts w:ascii="Times New Roman" w:hAnsi="Times New Roman" w:cs="Times New Roman"/>
          <w:sz w:val="24"/>
          <w:szCs w:val="24"/>
        </w:rPr>
        <w:t xml:space="preserve">дическая работа, регулярное участие преподавателей в методических мероприятиях на уровне школы, города, края: открытые уроки, конференции, семинары, мастер-классы, конкурсы. </w:t>
      </w:r>
    </w:p>
    <w:p w:rsidR="001D01DD" w:rsidRPr="000A57B0" w:rsidRDefault="001D01DD" w:rsidP="001D0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ведется издательская деятельность: выпуск школьных стенгазет (музыка, хореография, живопись), выпуск методических материалов (докладов, пособий), программы концертно-выставочных мероприятий, размещение информации на сайте школы.</w:t>
      </w:r>
    </w:p>
    <w:p w:rsidR="001D01DD" w:rsidRDefault="001D01DD" w:rsidP="001D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1DD" w:rsidRPr="0058059E" w:rsidRDefault="001D01DD" w:rsidP="001D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1DD" w:rsidRPr="009048EC" w:rsidRDefault="001D01DD" w:rsidP="001D01D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739"/>
      <w:bookmarkEnd w:id="1"/>
      <w:r w:rsidRPr="009048EC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1D01DD" w:rsidRPr="009048EC" w:rsidRDefault="001D01DD" w:rsidP="001D01D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48EC">
        <w:rPr>
          <w:rFonts w:ascii="Times New Roman" w:hAnsi="Times New Roman" w:cs="Times New Roman"/>
          <w:b/>
          <w:bCs/>
          <w:sz w:val="24"/>
          <w:szCs w:val="24"/>
        </w:rPr>
        <w:t>ДЕЯТЕЛЬНОСТИ ОРГАНИЗАЦИИ ДОПОЛНИТЕЛЬНОГО ОБРАЗОВАНИЯ,</w:t>
      </w:r>
    </w:p>
    <w:p w:rsidR="001D01DD" w:rsidRPr="009048EC" w:rsidRDefault="001D01DD" w:rsidP="001D01D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48EC">
        <w:rPr>
          <w:rFonts w:ascii="Times New Roman" w:hAnsi="Times New Roman" w:cs="Times New Roman"/>
          <w:b/>
          <w:bCs/>
          <w:sz w:val="24"/>
          <w:szCs w:val="24"/>
        </w:rPr>
        <w:t>ПОДЛЕЖАЩЕЙ САМООБСЛЕДОВАНИЮ</w:t>
      </w:r>
    </w:p>
    <w:p w:rsidR="001D01DD" w:rsidRDefault="001D01DD" w:rsidP="001D01DD">
      <w:pPr>
        <w:pStyle w:val="ConsPlusNormal"/>
        <w:jc w:val="center"/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6946"/>
        <w:gridCol w:w="1842"/>
      </w:tblGrid>
      <w:tr w:rsidR="001D01DD" w:rsidTr="00D34BD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1D01DD" w:rsidTr="00D34BD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  <w:outlineLvl w:val="1"/>
            </w:pPr>
            <w:bookmarkStart w:id="2" w:name="Par746"/>
            <w:bookmarkEnd w:id="2"/>
            <w: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</w:p>
        </w:tc>
      </w:tr>
      <w:tr w:rsidR="001D01DD" w:rsidTr="00D34BD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</w:pPr>
            <w:r>
              <w:t>Общая численность учащихся,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100 человек</w:t>
            </w:r>
          </w:p>
        </w:tc>
      </w:tr>
      <w:tr w:rsidR="001D01DD" w:rsidTr="00D34BD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</w:pPr>
            <w:r>
              <w:t>Детей дошкольного возраста (3 - 7 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0 человек</w:t>
            </w:r>
          </w:p>
        </w:tc>
      </w:tr>
      <w:tr w:rsidR="001D01DD" w:rsidTr="00D34BD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</w:pPr>
            <w:r>
              <w:t>Детей младшего школьного возраста (7 - 11 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54 человек</w:t>
            </w:r>
          </w:p>
        </w:tc>
      </w:tr>
      <w:tr w:rsidR="001D01DD" w:rsidTr="00D34BD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</w:pPr>
            <w:r>
              <w:t>Детей среднего школьного возраста (11 - 15 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46 человека</w:t>
            </w:r>
          </w:p>
        </w:tc>
      </w:tr>
      <w:tr w:rsidR="001D01DD" w:rsidTr="00D34BD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</w:pPr>
            <w:r>
              <w:t>Детей старшего школьного возраста (15 - 17 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0 человек</w:t>
            </w:r>
          </w:p>
        </w:tc>
      </w:tr>
      <w:tr w:rsidR="001D01DD" w:rsidTr="00D34BD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</w:pPr>
            <w: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0 человек/0 %</w:t>
            </w:r>
          </w:p>
        </w:tc>
      </w:tr>
      <w:tr w:rsidR="001D01DD" w:rsidTr="00D34BD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</w:pPr>
            <w: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0 человек/0 %</w:t>
            </w:r>
          </w:p>
        </w:tc>
      </w:tr>
      <w:tr w:rsidR="001D01DD" w:rsidTr="00D34BD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</w:pPr>
            <w: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0 человек/0 %</w:t>
            </w:r>
          </w:p>
        </w:tc>
      </w:tr>
      <w:tr w:rsidR="001D01DD" w:rsidTr="00D34BD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</w:pPr>
            <w: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0 человек/0 %</w:t>
            </w:r>
          </w:p>
        </w:tc>
      </w:tr>
      <w:tr w:rsidR="001D01DD" w:rsidTr="00D34BD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both"/>
            </w:pPr>
            <w: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0 человек/0 %</w:t>
            </w:r>
          </w:p>
        </w:tc>
      </w:tr>
      <w:tr w:rsidR="001D01DD" w:rsidTr="00D34BD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1.6.1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</w:pPr>
            <w:r>
              <w:t>Учащиеся с ограниченными возможностями здоровья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0 человек/0 %</w:t>
            </w:r>
          </w:p>
        </w:tc>
      </w:tr>
      <w:tr w:rsidR="001D01DD" w:rsidTr="00D34BD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1.6.2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</w:pPr>
            <w:r>
              <w:t>Дети-сироты, дети, оставшиеся без попечения родителей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0 человек/0 %</w:t>
            </w:r>
          </w:p>
        </w:tc>
      </w:tr>
      <w:tr w:rsidR="001D01DD" w:rsidTr="00D34BD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1.6.3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</w:pPr>
            <w:r>
              <w:t>Дети-мигранты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 xml:space="preserve"> 0 человек/0 %</w:t>
            </w:r>
          </w:p>
        </w:tc>
      </w:tr>
      <w:tr w:rsidR="001D01DD" w:rsidTr="00D34BD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1.6.4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</w:pPr>
            <w:r>
              <w:t>Дети, попавшие в трудную жизненную ситуацию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0 человек/0 %</w:t>
            </w:r>
          </w:p>
        </w:tc>
      </w:tr>
      <w:tr w:rsidR="001D01DD" w:rsidTr="00D34BD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</w:pPr>
            <w: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 xml:space="preserve"> 0 человек/0 %</w:t>
            </w:r>
          </w:p>
        </w:tc>
      </w:tr>
      <w:tr w:rsidR="001D01DD" w:rsidTr="00D34BD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</w:pPr>
            <w: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50 человек/50%</w:t>
            </w:r>
          </w:p>
        </w:tc>
      </w:tr>
      <w:tr w:rsidR="001D01DD" w:rsidTr="00D34BD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1.8.1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</w:pPr>
            <w:r>
              <w:t>На муниципальном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48 человек/48%</w:t>
            </w:r>
          </w:p>
        </w:tc>
      </w:tr>
      <w:tr w:rsidR="001D01DD" w:rsidTr="00D34BD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1.8.2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</w:pPr>
            <w:r>
              <w:t>На региональном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2 человек/2%</w:t>
            </w:r>
          </w:p>
        </w:tc>
      </w:tr>
      <w:tr w:rsidR="001D01DD" w:rsidTr="00D34BD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1.8.3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</w:pPr>
            <w:r>
              <w:t>На межрегиональном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0 человек/0 %</w:t>
            </w:r>
          </w:p>
        </w:tc>
      </w:tr>
      <w:tr w:rsidR="001D01DD" w:rsidTr="00D34BD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1.8.4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</w:pPr>
            <w:r>
              <w:t>На федеральном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0 человек/0%</w:t>
            </w:r>
          </w:p>
        </w:tc>
      </w:tr>
      <w:tr w:rsidR="001D01DD" w:rsidTr="00D34BD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1.8.5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</w:pPr>
            <w:r>
              <w:t>На международном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0 человек/0%</w:t>
            </w:r>
          </w:p>
        </w:tc>
      </w:tr>
      <w:tr w:rsidR="001D01DD" w:rsidTr="00D34BD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</w:pPr>
            <w:r>
              <w:t xml:space="preserve">Численность/удельный вес численности учащихся - победителей и призеров массовых мероприятий (конкурсы, соревнования, фестивали, </w:t>
            </w:r>
            <w:r>
              <w:lastRenderedPageBreak/>
              <w:t>конференции), в общей численности учащихся,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lastRenderedPageBreak/>
              <w:t>12 человек/12%</w:t>
            </w:r>
          </w:p>
        </w:tc>
      </w:tr>
      <w:tr w:rsidR="001D01DD" w:rsidTr="00D34BD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lastRenderedPageBreak/>
              <w:t>1.9.1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</w:pPr>
            <w:r>
              <w:t>На муниципальном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6 человек/6%</w:t>
            </w:r>
          </w:p>
        </w:tc>
      </w:tr>
      <w:tr w:rsidR="001D01DD" w:rsidTr="00D34BD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1.9.2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</w:pPr>
            <w:r>
              <w:t>На региональном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6 человек/6%</w:t>
            </w:r>
          </w:p>
        </w:tc>
      </w:tr>
      <w:tr w:rsidR="001D01DD" w:rsidTr="00D34BD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1.9.3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</w:pPr>
            <w:r>
              <w:t>На межрегиональном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0 человек/0%</w:t>
            </w:r>
          </w:p>
        </w:tc>
      </w:tr>
      <w:tr w:rsidR="001D01DD" w:rsidTr="00D34BD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1.9.4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</w:pPr>
            <w:r>
              <w:t>На федеральном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0 человек/0%</w:t>
            </w:r>
          </w:p>
        </w:tc>
      </w:tr>
      <w:tr w:rsidR="001D01DD" w:rsidTr="00D34BD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1.9.5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</w:pPr>
            <w:r>
              <w:t>На международном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0человек/0%</w:t>
            </w:r>
          </w:p>
        </w:tc>
      </w:tr>
      <w:tr w:rsidR="001D01DD" w:rsidTr="00D34BD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</w:pPr>
            <w: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0 человек/0%</w:t>
            </w:r>
          </w:p>
        </w:tc>
      </w:tr>
      <w:tr w:rsidR="001D01DD" w:rsidTr="00D34BD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1.10.1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</w:pPr>
            <w:r>
              <w:t>Муниципального уровня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0 человек/0%</w:t>
            </w:r>
          </w:p>
        </w:tc>
      </w:tr>
      <w:tr w:rsidR="001D01DD" w:rsidTr="00D34BD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1.10.2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</w:pPr>
            <w:r>
              <w:t>Регионального уровня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0 человек/0%</w:t>
            </w:r>
          </w:p>
        </w:tc>
      </w:tr>
      <w:tr w:rsidR="001D01DD" w:rsidTr="00D34BD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1.10.3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</w:pPr>
            <w:r>
              <w:t>Межрегионального уровня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0 человек/0%</w:t>
            </w:r>
          </w:p>
        </w:tc>
      </w:tr>
      <w:tr w:rsidR="001D01DD" w:rsidTr="00D34BD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1.10.4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</w:pPr>
            <w:r>
              <w:t>Федерального уровня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0 человек/0%</w:t>
            </w:r>
          </w:p>
        </w:tc>
      </w:tr>
      <w:tr w:rsidR="001D01DD" w:rsidTr="00D34BD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1.10.5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</w:pPr>
            <w:r>
              <w:t>Международного уровня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0 человек/0%</w:t>
            </w:r>
          </w:p>
        </w:tc>
      </w:tr>
      <w:tr w:rsidR="001D01DD" w:rsidTr="00D34BD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</w:pPr>
            <w: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8 единиц</w:t>
            </w:r>
          </w:p>
        </w:tc>
      </w:tr>
      <w:tr w:rsidR="001D01DD" w:rsidTr="00D34BD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1.11.1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</w:pPr>
            <w:r>
              <w:t>На муниципальном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8 единиц</w:t>
            </w:r>
          </w:p>
        </w:tc>
      </w:tr>
      <w:tr w:rsidR="001D01DD" w:rsidTr="00D34BD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1.11.2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</w:pPr>
            <w:r>
              <w:t>На региональном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0 единиц</w:t>
            </w:r>
          </w:p>
        </w:tc>
      </w:tr>
      <w:tr w:rsidR="001D01DD" w:rsidTr="00D34BD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1.11.3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</w:pPr>
            <w:r>
              <w:t>На межрегиональном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0 единиц</w:t>
            </w:r>
          </w:p>
        </w:tc>
      </w:tr>
      <w:tr w:rsidR="001D01DD" w:rsidTr="00D34BD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1.11.4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</w:pPr>
            <w:r>
              <w:t>На федеральном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0 единиц</w:t>
            </w:r>
          </w:p>
        </w:tc>
      </w:tr>
      <w:tr w:rsidR="001D01DD" w:rsidTr="00D34BD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1.11.5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</w:pPr>
            <w:r>
              <w:t>На международном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0 единиц</w:t>
            </w:r>
          </w:p>
        </w:tc>
      </w:tr>
      <w:tr w:rsidR="001D01DD" w:rsidTr="00D34BD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</w:pPr>
            <w:r>
              <w:t>Общая численность педагогических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7 человек</w:t>
            </w:r>
          </w:p>
        </w:tc>
      </w:tr>
      <w:tr w:rsidR="001D01DD" w:rsidTr="00D34BD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5 человек/71,4%</w:t>
            </w:r>
          </w:p>
        </w:tc>
      </w:tr>
      <w:tr w:rsidR="001D01DD" w:rsidTr="00D34BD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5 человек/71,4%</w:t>
            </w:r>
          </w:p>
        </w:tc>
      </w:tr>
      <w:tr w:rsidR="001D01DD" w:rsidTr="00D34BD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2 человек/28,5%</w:t>
            </w:r>
          </w:p>
        </w:tc>
      </w:tr>
      <w:tr w:rsidR="001D01DD" w:rsidTr="00D34BD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2 человек/28,5%</w:t>
            </w:r>
          </w:p>
        </w:tc>
      </w:tr>
      <w:tr w:rsidR="001D01DD" w:rsidTr="00D34BD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6 человек</w:t>
            </w:r>
          </w:p>
        </w:tc>
      </w:tr>
      <w:tr w:rsidR="001D01DD" w:rsidTr="00D34BD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1.17.1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</w:pPr>
            <w:r>
              <w:t>Высшая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1 человек</w:t>
            </w:r>
          </w:p>
        </w:tc>
      </w:tr>
      <w:tr w:rsidR="001D01DD" w:rsidTr="00D34BD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1.17.2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</w:pPr>
            <w:r>
              <w:t>Соответствие занимаемой должности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5 человека</w:t>
            </w:r>
          </w:p>
        </w:tc>
      </w:tr>
      <w:tr w:rsidR="001D01DD" w:rsidTr="00D34BD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</w:p>
        </w:tc>
      </w:tr>
      <w:tr w:rsidR="001D01DD" w:rsidTr="00D34BD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1.18.1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</w:pPr>
            <w:r>
              <w:t>До 5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1 человек/14,2%</w:t>
            </w:r>
          </w:p>
        </w:tc>
      </w:tr>
      <w:tr w:rsidR="001D01DD" w:rsidTr="00D34BD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1.18.2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</w:pPr>
            <w:r>
              <w:t>Свыше 30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1 человек/14,2%</w:t>
            </w:r>
          </w:p>
        </w:tc>
      </w:tr>
      <w:tr w:rsidR="001D01DD" w:rsidTr="00D34BD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1 человек/14,2%</w:t>
            </w:r>
          </w:p>
        </w:tc>
      </w:tr>
      <w:tr w:rsidR="001D01DD" w:rsidTr="00D34BD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1 человек/14,2%</w:t>
            </w:r>
          </w:p>
        </w:tc>
      </w:tr>
      <w:tr w:rsidR="001D01DD" w:rsidTr="00D34BD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7 человек/50%</w:t>
            </w:r>
          </w:p>
        </w:tc>
      </w:tr>
      <w:tr w:rsidR="001D01DD" w:rsidTr="00D34BD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</w:pPr>
            <w: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1 человек/14,2%</w:t>
            </w:r>
          </w:p>
        </w:tc>
      </w:tr>
      <w:tr w:rsidR="001D01DD" w:rsidTr="00D34BD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1.23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</w:pPr>
            <w:r>
              <w:t xml:space="preserve">Количество публикаций, подготовленных педагогическими работниками </w:t>
            </w:r>
            <w:r>
              <w:lastRenderedPageBreak/>
              <w:t>образовательной организации: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</w:p>
        </w:tc>
      </w:tr>
      <w:tr w:rsidR="001D01DD" w:rsidTr="00D34BD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lastRenderedPageBreak/>
              <w:t>1.23.1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</w:pPr>
            <w:r>
              <w:t>За 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2 единицы</w:t>
            </w:r>
          </w:p>
        </w:tc>
      </w:tr>
      <w:tr w:rsidR="001D01DD" w:rsidTr="00D34BD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1.23.2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</w:pPr>
            <w:r>
              <w:t>За отчетный период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0 единиц</w:t>
            </w:r>
          </w:p>
        </w:tc>
      </w:tr>
      <w:tr w:rsidR="001D01DD" w:rsidTr="00D34BD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1.24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both"/>
            </w:pPr>
            <w: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нет</w:t>
            </w:r>
          </w:p>
        </w:tc>
      </w:tr>
      <w:tr w:rsidR="001D01DD" w:rsidTr="00D34BD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  <w:outlineLvl w:val="1"/>
            </w:pPr>
            <w:bookmarkStart w:id="3" w:name="Par923"/>
            <w:bookmarkEnd w:id="3"/>
            <w: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</w:pPr>
            <w:r>
              <w:t>Инфраструктура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</w:p>
        </w:tc>
      </w:tr>
      <w:tr w:rsidR="001D01DD" w:rsidTr="00D34BD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</w:pPr>
            <w:r>
              <w:t>Количество компьютеров в расчете на одного учащегося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0 единиц</w:t>
            </w:r>
          </w:p>
        </w:tc>
      </w:tr>
      <w:tr w:rsidR="001D01DD" w:rsidTr="00D34BD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</w:pPr>
            <w: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8 единиц</w:t>
            </w:r>
          </w:p>
        </w:tc>
      </w:tr>
      <w:tr w:rsidR="001D01DD" w:rsidTr="00D34BD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</w:pPr>
            <w:r>
              <w:t>Учебный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6 единиц</w:t>
            </w:r>
          </w:p>
        </w:tc>
      </w:tr>
      <w:tr w:rsidR="001D01DD" w:rsidTr="00D34BD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</w:pPr>
            <w:r>
              <w:t>Лаборатория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0 единиц</w:t>
            </w:r>
          </w:p>
        </w:tc>
      </w:tr>
      <w:tr w:rsidR="001D01DD" w:rsidTr="00D34BD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2.2.3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</w:pPr>
            <w:r>
              <w:t>Мастерская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0 единиц</w:t>
            </w:r>
          </w:p>
        </w:tc>
      </w:tr>
      <w:tr w:rsidR="001D01DD" w:rsidTr="00D34BD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2.2.4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</w:pPr>
            <w:r>
              <w:t>Танцевальный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2 единиц</w:t>
            </w:r>
          </w:p>
        </w:tc>
      </w:tr>
      <w:tr w:rsidR="001D01DD" w:rsidTr="00D34BD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2.2.5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</w:pPr>
            <w:r>
              <w:t>Спортивный зал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0 единиц</w:t>
            </w:r>
          </w:p>
        </w:tc>
      </w:tr>
      <w:tr w:rsidR="001D01DD" w:rsidTr="00D34BD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2.2.6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</w:pPr>
            <w:r>
              <w:t>Бассейн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0 единиц</w:t>
            </w:r>
          </w:p>
        </w:tc>
      </w:tr>
      <w:tr w:rsidR="001D01DD" w:rsidTr="00D34BD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</w:pPr>
            <w:r>
              <w:t xml:space="preserve">Количество помещений для организации </w:t>
            </w:r>
            <w:proofErr w:type="spellStart"/>
            <w:r>
              <w:t>досуговой</w:t>
            </w:r>
            <w:proofErr w:type="spellEnd"/>
            <w:r>
              <w:t xml:space="preserve"> деятельности учащихся,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1 единиц</w:t>
            </w:r>
          </w:p>
        </w:tc>
      </w:tr>
      <w:tr w:rsidR="001D01DD" w:rsidTr="00D34BD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2.3.1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</w:pPr>
            <w:r>
              <w:t>Актовый зал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0 единиц</w:t>
            </w:r>
          </w:p>
        </w:tc>
      </w:tr>
      <w:tr w:rsidR="001D01DD" w:rsidTr="00D34BD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2.3.2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both"/>
            </w:pPr>
            <w:r>
              <w:t>Концертный зал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1 единиц</w:t>
            </w:r>
          </w:p>
        </w:tc>
      </w:tr>
      <w:tr w:rsidR="001D01DD" w:rsidTr="00D34BD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2.3.3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both"/>
            </w:pPr>
            <w:r>
              <w:t>Игровое помещение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0 единиц</w:t>
            </w:r>
          </w:p>
        </w:tc>
      </w:tr>
      <w:tr w:rsidR="001D01DD" w:rsidTr="00D34BD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both"/>
            </w:pPr>
            <w:r>
              <w:t>Наличие загородных оздоровительных лагерей, баз отдыха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нет</w:t>
            </w:r>
          </w:p>
        </w:tc>
      </w:tr>
      <w:tr w:rsidR="001D01DD" w:rsidTr="00D34BD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нет</w:t>
            </w:r>
          </w:p>
        </w:tc>
      </w:tr>
      <w:tr w:rsidR="001D01DD" w:rsidTr="00D34BD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нет</w:t>
            </w:r>
          </w:p>
        </w:tc>
      </w:tr>
      <w:tr w:rsidR="001D01DD" w:rsidTr="00D34BD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2.6.1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нет</w:t>
            </w:r>
          </w:p>
        </w:tc>
      </w:tr>
      <w:tr w:rsidR="001D01DD" w:rsidTr="00D34BD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2.6.2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both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нет</w:t>
            </w:r>
          </w:p>
        </w:tc>
      </w:tr>
      <w:tr w:rsidR="001D01DD" w:rsidTr="00D34BD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2.6.3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нет</w:t>
            </w:r>
          </w:p>
        </w:tc>
      </w:tr>
      <w:tr w:rsidR="001D01DD" w:rsidTr="00D34BD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2.6.4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нет</w:t>
            </w:r>
          </w:p>
        </w:tc>
      </w:tr>
      <w:tr w:rsidR="001D01DD" w:rsidTr="00D34BD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2.6.5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нет</w:t>
            </w:r>
          </w:p>
        </w:tc>
      </w:tr>
      <w:tr w:rsidR="001D01DD" w:rsidTr="00D34BD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D" w:rsidRDefault="001D01DD" w:rsidP="00D34BD3">
            <w:pPr>
              <w:pStyle w:val="ConsPlusNormal"/>
              <w:jc w:val="center"/>
            </w:pPr>
            <w:r>
              <w:t>0 человек/0%</w:t>
            </w:r>
          </w:p>
        </w:tc>
      </w:tr>
    </w:tbl>
    <w:p w:rsidR="001D01DD" w:rsidRDefault="001D01DD" w:rsidP="001D01DD">
      <w:pPr>
        <w:pStyle w:val="ConsPlusNormal"/>
        <w:jc w:val="center"/>
      </w:pPr>
    </w:p>
    <w:p w:rsidR="001D01DD" w:rsidRPr="00EB1B3C" w:rsidRDefault="001D01DD" w:rsidP="001D01DD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D01DD" w:rsidRPr="004E495C" w:rsidRDefault="001D01DD" w:rsidP="001D0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01DD" w:rsidRPr="004E495C" w:rsidRDefault="001D01DD" w:rsidP="001D0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01DD" w:rsidRPr="00B46930" w:rsidRDefault="001D01DD" w:rsidP="001D01D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D01DD" w:rsidRDefault="001D01DD"/>
    <w:sectPr w:rsidR="001D0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27B9"/>
    <w:multiLevelType w:val="hybridMultilevel"/>
    <w:tmpl w:val="15FCC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47C98"/>
    <w:multiLevelType w:val="hybridMultilevel"/>
    <w:tmpl w:val="6A360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5622C"/>
    <w:multiLevelType w:val="hybridMultilevel"/>
    <w:tmpl w:val="0416243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DB7E27"/>
    <w:multiLevelType w:val="hybridMultilevel"/>
    <w:tmpl w:val="B23C1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64CFC"/>
    <w:multiLevelType w:val="multilevel"/>
    <w:tmpl w:val="38E61AB8"/>
    <w:lvl w:ilvl="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</w:rPr>
    </w:lvl>
  </w:abstractNum>
  <w:abstractNum w:abstractNumId="5">
    <w:nsid w:val="07A9162A"/>
    <w:multiLevelType w:val="hybridMultilevel"/>
    <w:tmpl w:val="EEC80D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B37786"/>
    <w:multiLevelType w:val="hybridMultilevel"/>
    <w:tmpl w:val="064A9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816E65"/>
    <w:multiLevelType w:val="hybridMultilevel"/>
    <w:tmpl w:val="C40A626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9551382"/>
    <w:multiLevelType w:val="hybridMultilevel"/>
    <w:tmpl w:val="4666381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58041F"/>
    <w:multiLevelType w:val="hybridMultilevel"/>
    <w:tmpl w:val="9F201A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185E0A"/>
    <w:multiLevelType w:val="hybridMultilevel"/>
    <w:tmpl w:val="F162BB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441A44"/>
    <w:multiLevelType w:val="hybridMultilevel"/>
    <w:tmpl w:val="F1F85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C9270F"/>
    <w:multiLevelType w:val="hybridMultilevel"/>
    <w:tmpl w:val="73C01C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1F3AD2"/>
    <w:multiLevelType w:val="hybridMultilevel"/>
    <w:tmpl w:val="AF829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A81680"/>
    <w:multiLevelType w:val="hybridMultilevel"/>
    <w:tmpl w:val="E834B1E6"/>
    <w:lvl w:ilvl="0" w:tplc="212E517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BD5435"/>
    <w:multiLevelType w:val="hybridMultilevel"/>
    <w:tmpl w:val="770C8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D7086D"/>
    <w:multiLevelType w:val="hybridMultilevel"/>
    <w:tmpl w:val="CE52B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342852"/>
    <w:multiLevelType w:val="hybridMultilevel"/>
    <w:tmpl w:val="06B22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3A5B7A"/>
    <w:multiLevelType w:val="hybridMultilevel"/>
    <w:tmpl w:val="2814F67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BE10A3"/>
    <w:multiLevelType w:val="hybridMultilevel"/>
    <w:tmpl w:val="082A9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5477D8"/>
    <w:multiLevelType w:val="hybridMultilevel"/>
    <w:tmpl w:val="082A9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AA2E35"/>
    <w:multiLevelType w:val="hybridMultilevel"/>
    <w:tmpl w:val="A98C12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20"/>
  </w:num>
  <w:num w:numId="4">
    <w:abstractNumId w:val="21"/>
  </w:num>
  <w:num w:numId="5">
    <w:abstractNumId w:val="5"/>
  </w:num>
  <w:num w:numId="6">
    <w:abstractNumId w:val="18"/>
  </w:num>
  <w:num w:numId="7">
    <w:abstractNumId w:val="8"/>
  </w:num>
  <w:num w:numId="8">
    <w:abstractNumId w:val="7"/>
  </w:num>
  <w:num w:numId="9">
    <w:abstractNumId w:val="12"/>
  </w:num>
  <w:num w:numId="10">
    <w:abstractNumId w:val="2"/>
  </w:num>
  <w:num w:numId="11">
    <w:abstractNumId w:val="15"/>
  </w:num>
  <w:num w:numId="12">
    <w:abstractNumId w:val="3"/>
  </w:num>
  <w:num w:numId="13">
    <w:abstractNumId w:val="17"/>
  </w:num>
  <w:num w:numId="14">
    <w:abstractNumId w:val="11"/>
  </w:num>
  <w:num w:numId="15">
    <w:abstractNumId w:val="6"/>
  </w:num>
  <w:num w:numId="16">
    <w:abstractNumId w:val="0"/>
  </w:num>
  <w:num w:numId="17">
    <w:abstractNumId w:val="9"/>
  </w:num>
  <w:num w:numId="18">
    <w:abstractNumId w:val="10"/>
  </w:num>
  <w:num w:numId="19">
    <w:abstractNumId w:val="1"/>
  </w:num>
  <w:num w:numId="20">
    <w:abstractNumId w:val="4"/>
  </w:num>
  <w:num w:numId="21">
    <w:abstractNumId w:val="16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D01DD"/>
    <w:rsid w:val="001D01DD"/>
    <w:rsid w:val="00754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1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01D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D01D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D01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D0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01DD"/>
  </w:style>
  <w:style w:type="paragraph" w:styleId="aa">
    <w:name w:val="footer"/>
    <w:basedOn w:val="a"/>
    <w:link w:val="ab"/>
    <w:uiPriority w:val="99"/>
    <w:unhideWhenUsed/>
    <w:rsid w:val="001D0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01DD"/>
  </w:style>
  <w:style w:type="paragraph" w:customStyle="1" w:styleId="ConsPlusNormal">
    <w:name w:val="ConsPlusNormal"/>
    <w:rsid w:val="001D01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c">
    <w:name w:val="Body Text"/>
    <w:basedOn w:val="a"/>
    <w:link w:val="ad"/>
    <w:rsid w:val="001D01DD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 Знак"/>
    <w:basedOn w:val="a0"/>
    <w:link w:val="ac"/>
    <w:rsid w:val="001D01D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3138</Words>
  <Characters>17889</Characters>
  <Application>Microsoft Office Word</Application>
  <DocSecurity>0</DocSecurity>
  <Lines>149</Lines>
  <Paragraphs>41</Paragraphs>
  <ScaleCrop>false</ScaleCrop>
  <Company>Reanimator Extreme Edition</Company>
  <LinksUpToDate>false</LinksUpToDate>
  <CharactersWithSpaces>20986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2021-10-13T11:22:00Z</dcterms:created>
  <dcterms:modified xsi:type="dcterms:W3CDTF">2021-10-13T11:23:00Z</dcterms:modified>
</cp:coreProperties>
</file>